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FB5460" w:rsidRPr="00455E54" w:rsidRDefault="000E1B20" w:rsidP="00455E54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763301" w:rsidRPr="00216644" w:rsidRDefault="00763301">
      <w:pPr>
        <w:spacing w:after="0" w:line="282" w:lineRule="auto"/>
        <w:ind w:left="2524" w:right="2324" w:firstLine="0"/>
        <w:jc w:val="center"/>
        <w:rPr>
          <w:rFonts w:ascii="Calibri" w:hAnsi="Calibri" w:cs="Calibri"/>
          <w:b/>
          <w:sz w:val="32"/>
        </w:rPr>
      </w:pP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BF18D9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DOSTAWA </w:t>
      </w:r>
      <w:r w:rsidR="00467C1E">
        <w:rPr>
          <w:rFonts w:ascii="Calibri" w:hAnsi="Calibri" w:cs="Calibri"/>
          <w:b/>
          <w:i/>
          <w:sz w:val="32"/>
          <w:szCs w:val="32"/>
        </w:rPr>
        <w:t>ENERGII ELEKTRYCZNEJ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0E05B6">
        <w:rPr>
          <w:rFonts w:ascii="Calibri" w:hAnsi="Calibri" w:cs="Calibri"/>
        </w:rPr>
        <w:t xml:space="preserve"> U. z 20</w:t>
      </w:r>
      <w:r w:rsidR="004952D7">
        <w:rPr>
          <w:rFonts w:ascii="Calibri" w:hAnsi="Calibri" w:cs="Calibri"/>
        </w:rPr>
        <w:t>21 r. poz. 1129</w:t>
      </w:r>
      <w:r w:rsidRPr="00216644">
        <w:rPr>
          <w:rFonts w:ascii="Calibri" w:hAnsi="Calibri" w:cs="Calibri"/>
        </w:rPr>
        <w:t xml:space="preserve">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FB546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216644">
      <w:pPr>
        <w:spacing w:after="5" w:line="269" w:lineRule="auto"/>
        <w:ind w:left="10" w:right="91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  <w:r w:rsidR="000E1B20" w:rsidRPr="00216644">
        <w:rPr>
          <w:rFonts w:ascii="Calibri" w:hAnsi="Calibri" w:cs="Calibri"/>
          <w:b/>
        </w:rPr>
        <w:t xml:space="preserve">ZATWIERDZAM </w:t>
      </w:r>
    </w:p>
    <w:p w:rsidR="001403A5" w:rsidRPr="00216644" w:rsidRDefault="000E1B2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58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</w:t>
      </w:r>
      <w:r w:rsidR="00BF18D9">
        <w:rPr>
          <w:rFonts w:ascii="Calibri" w:hAnsi="Calibri" w:cs="Calibri"/>
          <w:i/>
        </w:rPr>
        <w:t xml:space="preserve"> </w:t>
      </w:r>
      <w:r w:rsidRPr="00216644">
        <w:rPr>
          <w:rFonts w:ascii="Calibri" w:hAnsi="Calibri" w:cs="Calibri"/>
          <w:i/>
        </w:rPr>
        <w:t xml:space="preserve">Dyrektor Muzeum </w:t>
      </w:r>
    </w:p>
    <w:p w:rsidR="001403A5" w:rsidRPr="00216644" w:rsidRDefault="000E1B20">
      <w:pPr>
        <w:spacing w:line="259" w:lineRule="auto"/>
        <w:ind w:left="3442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95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      Dorota Łapiak </w:t>
      </w:r>
      <w:r w:rsidR="000E1B20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Pr="00216644" w:rsidRDefault="000E1B20" w:rsidP="009667AC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6C2A8D">
        <w:rPr>
          <w:rFonts w:ascii="Calibri" w:hAnsi="Calibri" w:cs="Calibri"/>
        </w:rPr>
        <w:t xml:space="preserve">Ciechanowiec, </w:t>
      </w:r>
      <w:r w:rsidR="00467C1E">
        <w:rPr>
          <w:rFonts w:ascii="Calibri" w:hAnsi="Calibri" w:cs="Calibri"/>
        </w:rPr>
        <w:t>10 maj</w:t>
      </w:r>
      <w:r w:rsidR="00455E54">
        <w:rPr>
          <w:rFonts w:ascii="Calibri" w:hAnsi="Calibri" w:cs="Calibri"/>
        </w:rPr>
        <w:t xml:space="preserve"> 2022</w:t>
      </w:r>
      <w:r w:rsidRPr="006C2A8D">
        <w:rPr>
          <w:rFonts w:ascii="Calibri" w:hAnsi="Calibri" w:cs="Calibri"/>
        </w:rPr>
        <w:t xml:space="preserve"> r.  </w:t>
      </w:r>
    </w:p>
    <w:p w:rsidR="001403A5" w:rsidRPr="00216644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783C53">
      <w:pPr>
        <w:pStyle w:val="Akapitzlist"/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783C53">
      <w:pPr>
        <w:pStyle w:val="Akapitzlist"/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783C53">
      <w:pPr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9D1008">
        <w:rPr>
          <w:rFonts w:ascii="Calibri" w:hAnsi="Calibri" w:cs="Calibri"/>
        </w:rPr>
        <w:t>(Dz. U. z 2021 r. poz. 1129</w:t>
      </w:r>
      <w:r w:rsidRPr="007074C9">
        <w:rPr>
          <w:rFonts w:ascii="Calibri" w:hAnsi="Calibri" w:cs="Calibri"/>
        </w:rPr>
        <w:t xml:space="preserve">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783C53">
      <w:pPr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783C53">
      <w:pPr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AA0306" w:rsidRPr="00721153" w:rsidRDefault="00AA0306" w:rsidP="00721153">
      <w:pPr>
        <w:pStyle w:val="Akapitzlist"/>
        <w:numPr>
          <w:ilvl w:val="1"/>
          <w:numId w:val="42"/>
        </w:numPr>
        <w:spacing w:after="1" w:line="250" w:lineRule="auto"/>
        <w:ind w:right="43"/>
        <w:rPr>
          <w:rFonts w:ascii="Calibri" w:hAnsi="Calibri" w:cs="Calibri"/>
          <w:u w:val="single"/>
        </w:rPr>
      </w:pPr>
      <w:r w:rsidRPr="00721153">
        <w:rPr>
          <w:rFonts w:ascii="Calibri" w:hAnsi="Calibri" w:cs="Calibri"/>
          <w:u w:val="single"/>
        </w:rPr>
        <w:t>PRZEDMIOT ZAMÓWIENIA</w:t>
      </w:r>
    </w:p>
    <w:p w:rsidR="00467C1E" w:rsidRPr="0059678F" w:rsidRDefault="00467C1E" w:rsidP="0059678F">
      <w:pPr>
        <w:pStyle w:val="Akapitzlist1"/>
        <w:ind w:left="709"/>
        <w:jc w:val="both"/>
        <w:rPr>
          <w:rFonts w:cs="Calibri"/>
          <w:sz w:val="24"/>
          <w:szCs w:val="24"/>
        </w:rPr>
      </w:pPr>
      <w:r w:rsidRPr="0059678F">
        <w:rPr>
          <w:rFonts w:cs="Calibri"/>
          <w:sz w:val="24"/>
          <w:szCs w:val="24"/>
        </w:rPr>
        <w:t>Przedmiotem zamówienia jest dostawa energii elektrycznej dla potrzeb Muzeum Rolnictwa im. ks. Krzysztofa Kluka w Ciechanowcu wg poniższych punktów poboru mocy: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1. PL_ZEBB_2013018677_06, tar. G12w, Ciechanowiec, ul. Pałacowa 8B/4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2. PL_ZEBB_2013025779_03, tar. C12a, Ciechanowiec, ul. Pałacowa 5</w:t>
      </w:r>
    </w:p>
    <w:p w:rsidR="00467C1E" w:rsidRPr="0059678F" w:rsidRDefault="00467C1E" w:rsidP="0059678F">
      <w:pPr>
        <w:tabs>
          <w:tab w:val="left" w:pos="3060"/>
        </w:tabs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3. PL_ZEBB_1416010394_00, tar. C12a, Boguty-Pianki, Drewnowo-Ziemaki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4. PL_ZEBB_2013023521_02, tar. C12a, Ciechanowiec, ul. Pałacowa 5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5. PL_ZEBB_2013029988_04, tar. C12a, Ciechanowiec, ul. Pałacowa 5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6. PL_ZEBB_2013029987_02, tar. C12a, Ciechanowiec, ul. Pałacowa 5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7. PL_ZEBB_2013010652_02, tar. C12a, Ciechanowiec, ul. Pałacowa 5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lastRenderedPageBreak/>
        <w:t>8. PL_ZEBB_2013021154_09, tar. G12w, Ciechanowiec, ul. Pałacowa 8B/3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9. PL_ZEBB_2013022503_01, tar. C12a, Ciechanowiec, ul. Pałacowa 5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10. PL_ZEBB_2013033100_06, tar. C12a, Ciechanowiec, Winna-Chroły 25A</w:t>
      </w:r>
    </w:p>
    <w:p w:rsidR="00467C1E" w:rsidRDefault="00467C1E" w:rsidP="0059678F">
      <w:pPr>
        <w:spacing w:after="0" w:line="240" w:lineRule="auto"/>
        <w:ind w:left="567" w:firstLine="284"/>
        <w:rPr>
          <w:rFonts w:ascii="Calibri" w:hAnsi="Calibri" w:cs="Calibri"/>
          <w:color w:val="000000" w:themeColor="text1"/>
          <w:szCs w:val="24"/>
        </w:rPr>
      </w:pPr>
      <w:r w:rsidRPr="0059678F">
        <w:rPr>
          <w:rFonts w:ascii="Calibri" w:hAnsi="Calibri" w:cs="Calibri"/>
          <w:szCs w:val="24"/>
        </w:rPr>
        <w:t xml:space="preserve">11. PL_ZEBB_2013029257_09, tar. C12a, Ciechanowiec, </w:t>
      </w:r>
      <w:r w:rsidRPr="0059678F">
        <w:rPr>
          <w:rFonts w:ascii="Calibri" w:hAnsi="Calibri" w:cs="Calibri"/>
          <w:color w:val="000000" w:themeColor="text1"/>
          <w:szCs w:val="24"/>
        </w:rPr>
        <w:t>ul. Pałacowa 4</w:t>
      </w:r>
    </w:p>
    <w:p w:rsidR="00825518" w:rsidRPr="0059678F" w:rsidRDefault="00825518" w:rsidP="00825518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12. PL_ZEBB_2013033099_07</w:t>
      </w:r>
      <w:r w:rsidRPr="0059678F">
        <w:rPr>
          <w:rFonts w:ascii="Calibri" w:hAnsi="Calibri" w:cs="Calibri"/>
          <w:szCs w:val="24"/>
        </w:rPr>
        <w:t xml:space="preserve"> tar. C12a, Ciechanowiec, </w:t>
      </w:r>
      <w:r w:rsidRPr="0059678F">
        <w:rPr>
          <w:rFonts w:ascii="Calibri" w:hAnsi="Calibri" w:cs="Calibri"/>
          <w:color w:val="000000" w:themeColor="text1"/>
          <w:szCs w:val="24"/>
        </w:rPr>
        <w:t xml:space="preserve">ul. Pałacowa </w:t>
      </w:r>
      <w:r>
        <w:rPr>
          <w:rFonts w:ascii="Calibri" w:hAnsi="Calibri" w:cs="Calibri"/>
          <w:color w:val="000000" w:themeColor="text1"/>
          <w:szCs w:val="24"/>
        </w:rPr>
        <w:t>1</w:t>
      </w:r>
      <w:r w:rsidRPr="0059678F">
        <w:rPr>
          <w:rFonts w:ascii="Calibri" w:hAnsi="Calibri" w:cs="Calibri"/>
          <w:color w:val="000000" w:themeColor="text1"/>
          <w:szCs w:val="24"/>
        </w:rPr>
        <w:t>4</w:t>
      </w:r>
    </w:p>
    <w:p w:rsidR="00825518" w:rsidRPr="0059678F" w:rsidRDefault="00825518" w:rsidP="00825518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13. PL_ZEBB_2013035516_03 tar. C23 </w:t>
      </w:r>
      <w:r w:rsidRPr="0059678F">
        <w:rPr>
          <w:rFonts w:ascii="Calibri" w:hAnsi="Calibri" w:cs="Calibri"/>
          <w:szCs w:val="24"/>
        </w:rPr>
        <w:t xml:space="preserve">Ciechanowiec, </w:t>
      </w:r>
      <w:r w:rsidRPr="0059678F">
        <w:rPr>
          <w:rFonts w:ascii="Calibri" w:hAnsi="Calibri" w:cs="Calibri"/>
          <w:color w:val="000000" w:themeColor="text1"/>
          <w:szCs w:val="24"/>
        </w:rPr>
        <w:t xml:space="preserve">ul. Pałacowa </w:t>
      </w:r>
      <w:r>
        <w:rPr>
          <w:rFonts w:ascii="Calibri" w:hAnsi="Calibri" w:cs="Calibri"/>
          <w:color w:val="000000" w:themeColor="text1"/>
          <w:szCs w:val="24"/>
        </w:rPr>
        <w:t>1</w:t>
      </w:r>
      <w:r w:rsidRPr="0059678F">
        <w:rPr>
          <w:rFonts w:ascii="Calibri" w:hAnsi="Calibri" w:cs="Calibri"/>
          <w:color w:val="000000" w:themeColor="text1"/>
          <w:szCs w:val="24"/>
        </w:rPr>
        <w:t>4</w:t>
      </w:r>
    </w:p>
    <w:p w:rsidR="00825518" w:rsidRPr="0059678F" w:rsidRDefault="00825518" w:rsidP="00825518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14. PL_ZEBB_2013035515_01 tar. C23</w:t>
      </w:r>
      <w:r w:rsidRPr="0059678F">
        <w:rPr>
          <w:rFonts w:ascii="Calibri" w:hAnsi="Calibri" w:cs="Calibri"/>
          <w:szCs w:val="24"/>
        </w:rPr>
        <w:t xml:space="preserve"> Ciechanowiec, </w:t>
      </w:r>
      <w:r w:rsidRPr="0059678F">
        <w:rPr>
          <w:rFonts w:ascii="Calibri" w:hAnsi="Calibri" w:cs="Calibri"/>
          <w:color w:val="000000" w:themeColor="text1"/>
          <w:szCs w:val="24"/>
        </w:rPr>
        <w:t xml:space="preserve">ul. Pałacowa </w:t>
      </w:r>
      <w:r>
        <w:rPr>
          <w:rFonts w:ascii="Calibri" w:hAnsi="Calibri" w:cs="Calibri"/>
          <w:color w:val="000000" w:themeColor="text1"/>
          <w:szCs w:val="24"/>
        </w:rPr>
        <w:t>1</w:t>
      </w:r>
      <w:r w:rsidRPr="0059678F">
        <w:rPr>
          <w:rFonts w:ascii="Calibri" w:hAnsi="Calibri" w:cs="Calibri"/>
          <w:color w:val="000000" w:themeColor="text1"/>
          <w:szCs w:val="24"/>
        </w:rPr>
        <w:t>4</w:t>
      </w:r>
    </w:p>
    <w:p w:rsidR="00825518" w:rsidRPr="0059678F" w:rsidRDefault="00825518" w:rsidP="00825518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15. PL_ZEBB_2013035891_09 tar. C23</w:t>
      </w:r>
      <w:r w:rsidRPr="0059678F">
        <w:rPr>
          <w:rFonts w:ascii="Calibri" w:hAnsi="Calibri" w:cs="Calibri"/>
          <w:szCs w:val="24"/>
        </w:rPr>
        <w:t xml:space="preserve"> Ciechanowiec, </w:t>
      </w:r>
      <w:r w:rsidRPr="0059678F">
        <w:rPr>
          <w:rFonts w:ascii="Calibri" w:hAnsi="Calibri" w:cs="Calibri"/>
          <w:color w:val="000000" w:themeColor="text1"/>
          <w:szCs w:val="24"/>
        </w:rPr>
        <w:t xml:space="preserve">ul. Pałacowa </w:t>
      </w:r>
      <w:r>
        <w:rPr>
          <w:rFonts w:ascii="Calibri" w:hAnsi="Calibri" w:cs="Calibri"/>
          <w:color w:val="000000" w:themeColor="text1"/>
          <w:szCs w:val="24"/>
        </w:rPr>
        <w:t>5</w:t>
      </w:r>
    </w:p>
    <w:p w:rsidR="0059678F" w:rsidRDefault="0059678F" w:rsidP="00825518">
      <w:pPr>
        <w:pStyle w:val="Akapitzlist1"/>
        <w:ind w:left="0"/>
        <w:jc w:val="both"/>
        <w:rPr>
          <w:rFonts w:cs="Calibri"/>
          <w:sz w:val="24"/>
          <w:szCs w:val="24"/>
        </w:rPr>
      </w:pPr>
    </w:p>
    <w:p w:rsidR="00467C1E" w:rsidRDefault="00467C1E" w:rsidP="0059678F">
      <w:pPr>
        <w:pStyle w:val="Akapitzlist1"/>
        <w:ind w:left="426"/>
        <w:jc w:val="both"/>
        <w:rPr>
          <w:rFonts w:cs="Calibri"/>
          <w:sz w:val="24"/>
          <w:szCs w:val="24"/>
        </w:rPr>
      </w:pPr>
      <w:r w:rsidRPr="0059678F">
        <w:rPr>
          <w:rFonts w:cs="Calibri"/>
          <w:sz w:val="24"/>
          <w:szCs w:val="24"/>
        </w:rPr>
        <w:t>Szacunkowe zużycie energii elektrycznej w okresi</w:t>
      </w:r>
      <w:r w:rsidR="00825518">
        <w:rPr>
          <w:rFonts w:cs="Calibri"/>
          <w:sz w:val="24"/>
          <w:szCs w:val="24"/>
        </w:rPr>
        <w:t>e obowiązywania umowy: C12a - 16</w:t>
      </w:r>
      <w:r w:rsidRPr="0059678F">
        <w:rPr>
          <w:rFonts w:cs="Calibri"/>
          <w:sz w:val="24"/>
          <w:szCs w:val="24"/>
        </w:rPr>
        <w:t>0 MWh, C</w:t>
      </w:r>
      <w:r w:rsidR="00825518">
        <w:rPr>
          <w:rFonts w:cs="Calibri"/>
          <w:sz w:val="24"/>
          <w:szCs w:val="24"/>
        </w:rPr>
        <w:t>23</w:t>
      </w:r>
      <w:r w:rsidRPr="0059678F">
        <w:rPr>
          <w:rFonts w:cs="Calibri"/>
          <w:sz w:val="24"/>
          <w:szCs w:val="24"/>
        </w:rPr>
        <w:t> </w:t>
      </w:r>
      <w:r w:rsidR="00825518">
        <w:rPr>
          <w:rFonts w:cs="Calibri"/>
          <w:sz w:val="24"/>
          <w:szCs w:val="24"/>
        </w:rPr>
        <w:t>–</w:t>
      </w:r>
      <w:r w:rsidRPr="0059678F">
        <w:rPr>
          <w:rFonts w:cs="Calibri"/>
          <w:sz w:val="24"/>
          <w:szCs w:val="24"/>
        </w:rPr>
        <w:t xml:space="preserve"> </w:t>
      </w:r>
      <w:r w:rsidR="00825518">
        <w:rPr>
          <w:rFonts w:cs="Calibri"/>
          <w:sz w:val="24"/>
          <w:szCs w:val="24"/>
        </w:rPr>
        <w:t xml:space="preserve">160 MWh, G12w – 0,2 MWh. </w:t>
      </w:r>
    </w:p>
    <w:p w:rsidR="0059678F" w:rsidRPr="0059678F" w:rsidRDefault="0059678F" w:rsidP="0059678F">
      <w:pPr>
        <w:pStyle w:val="Akapitzlist1"/>
        <w:ind w:left="426"/>
        <w:jc w:val="both"/>
        <w:rPr>
          <w:rFonts w:cs="Calibri"/>
          <w:sz w:val="24"/>
          <w:szCs w:val="24"/>
        </w:rPr>
      </w:pPr>
    </w:p>
    <w:p w:rsidR="00467C1E" w:rsidRDefault="00467C1E" w:rsidP="0059678F">
      <w:pPr>
        <w:pStyle w:val="Akapitzlist1"/>
        <w:ind w:left="426"/>
        <w:jc w:val="both"/>
        <w:rPr>
          <w:rFonts w:cs="Calibri"/>
          <w:sz w:val="24"/>
          <w:szCs w:val="24"/>
        </w:rPr>
      </w:pPr>
      <w:r w:rsidRPr="0059678F">
        <w:rPr>
          <w:rFonts w:cs="Calibri"/>
          <w:sz w:val="24"/>
          <w:szCs w:val="24"/>
        </w:rPr>
        <w:t xml:space="preserve">Planowana produkcja energii elektrycznej z paneli fotowoltaicznych maksymalnie do </w:t>
      </w:r>
      <w:r w:rsidR="00825518">
        <w:rPr>
          <w:rFonts w:cs="Calibri"/>
          <w:sz w:val="24"/>
          <w:szCs w:val="24"/>
        </w:rPr>
        <w:t>145</w:t>
      </w:r>
      <w:r w:rsidRPr="0059678F">
        <w:rPr>
          <w:rFonts w:cs="Calibri"/>
          <w:sz w:val="24"/>
          <w:szCs w:val="24"/>
        </w:rPr>
        <w:t xml:space="preserve"> MWh.</w:t>
      </w:r>
    </w:p>
    <w:p w:rsidR="0059678F" w:rsidRPr="0059678F" w:rsidRDefault="0059678F" w:rsidP="0059678F">
      <w:pPr>
        <w:pStyle w:val="Akapitzlist1"/>
        <w:ind w:left="426"/>
        <w:jc w:val="both"/>
        <w:rPr>
          <w:rFonts w:cs="Calibri"/>
          <w:sz w:val="24"/>
          <w:szCs w:val="24"/>
        </w:rPr>
      </w:pPr>
    </w:p>
    <w:p w:rsidR="00467C1E" w:rsidRDefault="00467C1E" w:rsidP="0059678F">
      <w:pPr>
        <w:pStyle w:val="Akapitzlist1"/>
        <w:ind w:left="426"/>
        <w:jc w:val="both"/>
        <w:rPr>
          <w:rFonts w:cs="Calibri"/>
          <w:sz w:val="24"/>
          <w:szCs w:val="24"/>
        </w:rPr>
      </w:pPr>
      <w:r w:rsidRPr="0059678F">
        <w:rPr>
          <w:rFonts w:cs="Calibri"/>
          <w:sz w:val="24"/>
          <w:szCs w:val="24"/>
        </w:rPr>
        <w:t xml:space="preserve">Powyższe dane mają charakter orientacyjny i stanowią element niezbędny do wyboru oferty najkorzystniejszej. Podana ilość nie stanowi zobowiązania Zamawiającego do zakupu energii elektrycznej w podanych ilościach. Rozliczenie dostawy odbywać się będzie na podstawie faktycznego zużycia oraz produkcji energii wg cen wynikających ze złożonej oferty. </w:t>
      </w:r>
    </w:p>
    <w:p w:rsidR="0059678F" w:rsidRPr="0059678F" w:rsidRDefault="0059678F" w:rsidP="0059678F">
      <w:pPr>
        <w:pStyle w:val="Akapitzlist1"/>
        <w:ind w:left="426"/>
        <w:jc w:val="both"/>
        <w:rPr>
          <w:rFonts w:cs="Calibri"/>
          <w:sz w:val="24"/>
          <w:szCs w:val="24"/>
        </w:rPr>
      </w:pPr>
    </w:p>
    <w:p w:rsidR="00467C1E" w:rsidRPr="0059678F" w:rsidRDefault="00467C1E" w:rsidP="0059678F">
      <w:pPr>
        <w:pStyle w:val="Akapitzlist1"/>
        <w:ind w:left="426"/>
        <w:jc w:val="both"/>
        <w:rPr>
          <w:rFonts w:cs="Calibri"/>
          <w:sz w:val="24"/>
          <w:szCs w:val="24"/>
        </w:rPr>
      </w:pPr>
      <w:r w:rsidRPr="0059678F">
        <w:rPr>
          <w:rFonts w:cs="Calibri"/>
          <w:sz w:val="24"/>
          <w:szCs w:val="24"/>
        </w:rPr>
        <w:t>Przedmiot zamówienia realizowany będzie na warunkach określonych w ustawie z dnia 10.04.1997 r. – Prawo energetyczne (Dz. U. z 2019 r. poz. 755 ze zm.) wraz z przepisami wykonawczymi.</w:t>
      </w:r>
    </w:p>
    <w:p w:rsidR="00553995" w:rsidRPr="00553995" w:rsidRDefault="00553995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553995" w:rsidRPr="00810A3F" w:rsidRDefault="00553995" w:rsidP="0059678F">
      <w:pPr>
        <w:pStyle w:val="Akapitzlist"/>
        <w:spacing w:after="1" w:line="250" w:lineRule="auto"/>
        <w:ind w:left="1418" w:right="43" w:hanging="851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553995" w:rsidRDefault="0059678F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09310000 – 5</w:t>
      </w:r>
      <w:r w:rsidR="00553995">
        <w:rPr>
          <w:rFonts w:ascii="Calibri" w:hAnsi="Calibri" w:cs="Calibri"/>
          <w:b/>
        </w:rPr>
        <w:t xml:space="preserve"> – </w:t>
      </w:r>
      <w:r>
        <w:rPr>
          <w:rFonts w:ascii="Calibri" w:hAnsi="Calibri" w:cs="Calibri"/>
          <w:b/>
        </w:rPr>
        <w:t xml:space="preserve">Elektryczność </w:t>
      </w:r>
      <w:r w:rsidR="00553995">
        <w:rPr>
          <w:rFonts w:ascii="Calibri" w:hAnsi="Calibri" w:cs="Calibri"/>
          <w:b/>
        </w:rPr>
        <w:t xml:space="preserve"> </w:t>
      </w:r>
    </w:p>
    <w:p w:rsidR="00553995" w:rsidRDefault="00553995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</w:p>
    <w:p w:rsidR="001A4B2A" w:rsidRPr="0073059B" w:rsidRDefault="001A4B2A" w:rsidP="0073059B">
      <w:pPr>
        <w:spacing w:after="1" w:line="250" w:lineRule="auto"/>
        <w:ind w:left="567" w:right="43" w:firstLine="142"/>
        <w:rPr>
          <w:rFonts w:ascii="Calibri" w:hAnsi="Calibri" w:cs="Calibri"/>
          <w:b/>
        </w:rPr>
      </w:pPr>
    </w:p>
    <w:p w:rsidR="009667AC" w:rsidRPr="00810A3F" w:rsidRDefault="000E1B20" w:rsidP="00783C53">
      <w:pPr>
        <w:pStyle w:val="Akapitzlist"/>
        <w:numPr>
          <w:ilvl w:val="1"/>
          <w:numId w:val="21"/>
        </w:numPr>
        <w:spacing w:after="1" w:line="259" w:lineRule="auto"/>
        <w:jc w:val="left"/>
        <w:rPr>
          <w:rFonts w:ascii="Calibri" w:hAnsi="Calibri" w:cs="Calibri"/>
        </w:rPr>
      </w:pPr>
      <w:r w:rsidRPr="00EA7AD9">
        <w:rPr>
          <w:rFonts w:ascii="Calibri" w:hAnsi="Calibri" w:cs="Calibri"/>
        </w:rPr>
        <w:t xml:space="preserve"> </w:t>
      </w:r>
      <w:r w:rsidR="009667AC" w:rsidRPr="00810A3F">
        <w:rPr>
          <w:rFonts w:ascii="Calibri" w:hAnsi="Calibri" w:cs="Calibri"/>
        </w:rPr>
        <w:t xml:space="preserve">OBOWIĄZEK ZATRUDNIENIA NA PODSTAWIE UMOWY O PRACĘ. </w:t>
      </w:r>
    </w:p>
    <w:p w:rsidR="00910E92" w:rsidRPr="00910E92" w:rsidRDefault="00910E92" w:rsidP="00783C53">
      <w:pPr>
        <w:pStyle w:val="Akapitzlist"/>
        <w:numPr>
          <w:ilvl w:val="0"/>
          <w:numId w:val="38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</w:t>
      </w:r>
      <w:r>
        <w:rPr>
          <w:rFonts w:ascii="Calibri" w:hAnsi="Calibri" w:cs="Calibri"/>
        </w:rPr>
        <w:t xml:space="preserve">95 ustawy. </w:t>
      </w:r>
    </w:p>
    <w:p w:rsidR="00910E92" w:rsidRDefault="009667AC" w:rsidP="00783C53">
      <w:pPr>
        <w:pStyle w:val="Akapitzlist"/>
        <w:numPr>
          <w:ilvl w:val="0"/>
          <w:numId w:val="38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96 ust. 2 pkt 2 ustawy. </w:t>
      </w:r>
    </w:p>
    <w:p w:rsidR="00910E92" w:rsidRPr="00910E92" w:rsidRDefault="00910E92" w:rsidP="00910E92">
      <w:pPr>
        <w:pStyle w:val="Akapitzlist"/>
        <w:spacing w:afterLines="120" w:after="288" w:line="266" w:lineRule="auto"/>
        <w:ind w:left="981" w:right="51" w:firstLine="0"/>
        <w:rPr>
          <w:rFonts w:ascii="Calibri" w:hAnsi="Calibri" w:cs="Calibri"/>
        </w:rPr>
      </w:pPr>
    </w:p>
    <w:p w:rsidR="001403A5" w:rsidRPr="00EC619A" w:rsidRDefault="000E1B20" w:rsidP="00783C53">
      <w:pPr>
        <w:pStyle w:val="Akapitzlist"/>
        <w:numPr>
          <w:ilvl w:val="1"/>
          <w:numId w:val="21"/>
        </w:numPr>
        <w:spacing w:after="5" w:line="271" w:lineRule="auto"/>
        <w:ind w:right="43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żąda, aby przed przystąpieniem do wykonania zamówienia wykonawca podał nazwy, dane kontaktowe oraz przedstawicieli podwykonawców zaangażowanych  w wykonanie zamówienia, jeżeli są już znani. Wykonawca zawiadamia Zamawiającego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 o wszelkich zmianach w odniesieniu do informacji, o których mowa w zdaniu pierwszym,  w trakcie realizacji zamówienia, a także przekazuje wymagane informacje na temat nowych podwykonawców, którym w późniejszym okresie zamierza powierzyć realizację </w:t>
      </w:r>
      <w:r w:rsidR="00A25A8E" w:rsidRPr="00216644">
        <w:rPr>
          <w:rFonts w:ascii="Calibri" w:hAnsi="Calibri" w:cs="Calibri"/>
        </w:rPr>
        <w:t xml:space="preserve">usług. </w:t>
      </w:r>
      <w:r w:rsidRPr="00216644">
        <w:rPr>
          <w:rFonts w:ascii="Calibri" w:hAnsi="Calibri" w:cs="Calibri"/>
        </w:rPr>
        <w:t xml:space="preserve">  </w:t>
      </w:r>
    </w:p>
    <w:p w:rsidR="001403A5" w:rsidRPr="00BF18D9" w:rsidRDefault="000E1B20" w:rsidP="00783C53">
      <w:pPr>
        <w:numPr>
          <w:ilvl w:val="0"/>
          <w:numId w:val="1"/>
        </w:numPr>
        <w:spacing w:afterLines="120" w:after="288" w:line="255" w:lineRule="auto"/>
        <w:ind w:left="851" w:right="48" w:hanging="284"/>
        <w:rPr>
          <w:rFonts w:ascii="Calibri" w:hAnsi="Calibri" w:cs="Calibri"/>
          <w:szCs w:val="24"/>
        </w:rPr>
      </w:pPr>
      <w:r w:rsidRPr="00BF18D9">
        <w:rPr>
          <w:rFonts w:ascii="Calibri" w:hAnsi="Calibri" w:cs="Calibri"/>
          <w:szCs w:val="24"/>
        </w:rPr>
        <w:lastRenderedPageBreak/>
        <w:t xml:space="preserve">Zamawiający nie będzie badał czy Podwykonawca niebędący podmiotem udostępniającym zasoby Wykonawcy, podlega wykluczeniu z postępowania. 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Realizacja części przedmiotu umowy poprzez Podwykonawców nie zmienia zobowiązań Wykonawcy wobec Zamawiającego za prawidłową realizację przedmiotu umowy. Wykonawca jest odpowiedzialny wobec Zamawiającego oraz osób trzecich za działania, zaniechanie działania, uchybienia i zaniedbania podwykonawców w takim samym stopniu, jakby to były działania, uchybienia lub zaniedbania jego własnych pracowników. </w:t>
      </w:r>
    </w:p>
    <w:p w:rsidR="00EC619A" w:rsidRPr="009667AC" w:rsidRDefault="000E1B20" w:rsidP="00783C53">
      <w:pPr>
        <w:numPr>
          <w:ilvl w:val="0"/>
          <w:numId w:val="1"/>
        </w:numPr>
        <w:spacing w:afterLines="120" w:after="288"/>
        <w:ind w:left="851" w:right="48" w:hanging="2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:rsidR="00EC619A" w:rsidRPr="00EC619A" w:rsidRDefault="00EC619A" w:rsidP="00783C53">
      <w:pPr>
        <w:pStyle w:val="Akapitzlist"/>
        <w:numPr>
          <w:ilvl w:val="1"/>
          <w:numId w:val="21"/>
        </w:numPr>
        <w:spacing w:after="140"/>
        <w:ind w:left="709" w:right="48" w:hanging="588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783C53">
      <w:pPr>
        <w:pStyle w:val="Akapitzlist"/>
        <w:numPr>
          <w:ilvl w:val="3"/>
          <w:numId w:val="22"/>
        </w:numPr>
        <w:spacing w:afterLines="120" w:after="288" w:line="266" w:lineRule="auto"/>
        <w:ind w:left="851" w:right="48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783C53">
      <w:pPr>
        <w:pStyle w:val="Akapitzlist"/>
        <w:numPr>
          <w:ilvl w:val="0"/>
          <w:numId w:val="22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t xml:space="preserve">o przekazywanie pytań również w formie edytowalnej, gdyż skróci to czas na udzielenie wyjaśnień. </w:t>
      </w:r>
    </w:p>
    <w:p w:rsidR="00330ECF" w:rsidRPr="00EC619A" w:rsidRDefault="00330ECF" w:rsidP="00783C53">
      <w:pPr>
        <w:pStyle w:val="Akapitzlist"/>
        <w:numPr>
          <w:ilvl w:val="0"/>
          <w:numId w:val="22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DE40DC" w:rsidRDefault="00330ECF" w:rsidP="00783C53">
      <w:pPr>
        <w:pStyle w:val="Akapitzlist"/>
        <w:numPr>
          <w:ilvl w:val="0"/>
          <w:numId w:val="22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nie przewiduje zwołania zebrania Wykonawców w celu wyjaśnienia treści SWZ. </w:t>
      </w:r>
    </w:p>
    <w:p w:rsidR="005F5176" w:rsidRPr="005F5176" w:rsidRDefault="005F5176" w:rsidP="005F5176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7074C9" w:rsidRDefault="000E1B20" w:rsidP="00783C53">
      <w:pPr>
        <w:pStyle w:val="Akapitzlist"/>
        <w:numPr>
          <w:ilvl w:val="0"/>
          <w:numId w:val="20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5F5176" w:rsidRPr="00216644" w:rsidRDefault="00B31ACD" w:rsidP="005F5176">
      <w:pPr>
        <w:spacing w:after="231" w:line="259" w:lineRule="auto"/>
        <w:ind w:left="567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Wykonawca zobowiązany jest z</w:t>
      </w:r>
      <w:r w:rsidR="0059678F">
        <w:rPr>
          <w:rFonts w:ascii="Calibri" w:hAnsi="Calibri" w:cs="Calibri"/>
        </w:rPr>
        <w:t>realizowa</w:t>
      </w:r>
      <w:r w:rsidR="00E817A0">
        <w:rPr>
          <w:rFonts w:ascii="Calibri" w:hAnsi="Calibri" w:cs="Calibri"/>
        </w:rPr>
        <w:t>ć przedmiot zamówienia: od 01.07.2022 r. do 30.06</w:t>
      </w:r>
      <w:r w:rsidR="0059678F">
        <w:rPr>
          <w:rFonts w:ascii="Calibri" w:hAnsi="Calibri" w:cs="Calibri"/>
        </w:rPr>
        <w:t xml:space="preserve">.2023 r. </w:t>
      </w:r>
    </w:p>
    <w:p w:rsidR="00D50453" w:rsidRPr="007074C9" w:rsidRDefault="00D50453" w:rsidP="00783C53">
      <w:pPr>
        <w:pStyle w:val="Akapitzlist"/>
        <w:numPr>
          <w:ilvl w:val="0"/>
          <w:numId w:val="20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7074C9">
        <w:rPr>
          <w:rFonts w:ascii="Calibri" w:hAnsi="Calibri" w:cs="Calibri"/>
          <w:highlight w:val="lightGray"/>
        </w:rPr>
        <w:t xml:space="preserve"> </w:t>
      </w:r>
    </w:p>
    <w:p w:rsidR="0049453E" w:rsidRDefault="00D50453" w:rsidP="00D50453">
      <w:pPr>
        <w:spacing w:after="142"/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 w:rsidR="0049453E">
        <w:rPr>
          <w:rFonts w:ascii="Calibri" w:hAnsi="Calibri" w:cs="Calibri"/>
        </w:rPr>
        <w:t>publicznego, mogą ubiegać się Wykonawcy którzy:</w:t>
      </w:r>
    </w:p>
    <w:p w:rsidR="0049453E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</w:t>
      </w:r>
      <w:r w:rsidR="005F5176">
        <w:rPr>
          <w:rFonts w:ascii="Calibri" w:hAnsi="Calibri" w:cs="Calibri"/>
        </w:rPr>
        <w:t>– zgodnie z pkt 8 SWZ</w:t>
      </w:r>
    </w:p>
    <w:p w:rsidR="00D50453" w:rsidRPr="00216644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="00D50453"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D50453" w:rsidRPr="00216644" w:rsidRDefault="00D50453" w:rsidP="006119B7">
      <w:pPr>
        <w:ind w:left="1146" w:right="50" w:firstLine="55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D50453" w:rsidRPr="00216644" w:rsidRDefault="00D50453" w:rsidP="00D50453">
      <w:pPr>
        <w:spacing w:after="1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lastRenderedPageBreak/>
        <w:t xml:space="preserve">Uprawnień do prowadzenia określonej działalności gospodarczej lub zawodowej,  o ile wynika to z odrębnych przepisów: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38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2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D50453" w:rsidRPr="00216644" w:rsidRDefault="00D50453" w:rsidP="0059678F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  <w:r w:rsidR="0059678F"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6119B7" w:rsidRPr="00216644" w:rsidRDefault="006119B7" w:rsidP="006119B7">
      <w:pPr>
        <w:ind w:left="1985" w:right="50" w:firstLine="0"/>
        <w:rPr>
          <w:rFonts w:ascii="Calibri" w:hAnsi="Calibri" w:cs="Calibri"/>
        </w:rPr>
      </w:pPr>
    </w:p>
    <w:p w:rsidR="006119B7" w:rsidRDefault="00290E30" w:rsidP="00783C53">
      <w:pPr>
        <w:pStyle w:val="Akapitzlist"/>
        <w:numPr>
          <w:ilvl w:val="0"/>
          <w:numId w:val="20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6119B7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290E30" w:rsidRPr="006119B7" w:rsidRDefault="00290E30" w:rsidP="00783C53">
      <w:pPr>
        <w:pStyle w:val="Akapitzlist"/>
        <w:numPr>
          <w:ilvl w:val="1"/>
          <w:numId w:val="25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290E30" w:rsidRPr="00216644" w:rsidRDefault="00290E30" w:rsidP="00290E30">
      <w:pPr>
        <w:ind w:right="50" w:firstLine="29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1.1. będącego osobą fizyczną, którego prawomocnie skazano za przestępstwo: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handlu ludźmi, o którym mowa w art. 189a Kodeksu karnego,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którym mowa w art. 228–230a, art. 250a Kodeksu karnego lub w art. 46 lub art. 48 ustawy z dnia 25 czerwca 2010 r. o sporcie,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charakterze terrorystycznym, o którym mowa w art. 115 § 20 Kodeksu karnego, lub mające na celu popełnienie tego przestępstwa,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pracy małoletnich cudzoziemców powierzenia wykonywania pracy małoletniemu cudzoziemcowi, o którym mowa w art. 9 ust. 2 ustawy z dnia 15 czerwca 2012 r.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skutkach powierzania wykonywania pracy cudzoziemcom przebywającym wbrew przepisom na terytorium Rzeczypospolitej Polskiej (Dz. U. poz. 769),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którym mowa w art. 9 ust. 1 i 3 lub art. 10 ustawy z dnia 15 czerwca 2012 r. o skutkach powierzania wykonywania pracy cudzoziemcom przebywającym wbrew przepisom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>na terytorium Rzeczypospolitej Polskiej</w:t>
      </w:r>
    </w:p>
    <w:p w:rsidR="00290E30" w:rsidRPr="00216644" w:rsidRDefault="00290E30" w:rsidP="00290E30">
      <w:pPr>
        <w:ind w:left="897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– lub za odpowiedni czyn zabroniony określony w przepisach prawa obcego;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wobec którego prawomocnie orzeczono zakaz ubiegania się o zamówienia publiczne;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jeżeli Zamawiający może stwierdzić, na podstawie 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siebie.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B942A5" w:rsidRPr="00B942A5" w:rsidRDefault="00290E30" w:rsidP="00783C53">
      <w:pPr>
        <w:pStyle w:val="Akapitzlist"/>
        <w:numPr>
          <w:ilvl w:val="1"/>
          <w:numId w:val="25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>Nie może podlegać wykluczeniu z postępowania na podstawie przesłanek, o których mowa w art. 108 ust. 1 Pzp: wykonawca, żaden ze wspólników konsorcjum (w przypadku składania oferty wspólnej) ani żaden podmiot, na którego zasoby powołuje się wykonawca w celu spełnienia warunków udziału w postępowaniu.</w:t>
      </w:r>
      <w:r w:rsidRPr="006119B7">
        <w:rPr>
          <w:rFonts w:ascii="Calibri" w:hAnsi="Calibri" w:cs="Calibri"/>
          <w:b/>
        </w:rPr>
        <w:t xml:space="preserve"> </w:t>
      </w:r>
    </w:p>
    <w:p w:rsidR="006119B7" w:rsidRPr="00B942A5" w:rsidRDefault="00290E30" w:rsidP="00783C53">
      <w:pPr>
        <w:pStyle w:val="Akapitzlist"/>
        <w:numPr>
          <w:ilvl w:val="1"/>
          <w:numId w:val="25"/>
        </w:numPr>
        <w:ind w:left="709" w:right="50" w:hanging="588"/>
        <w:rPr>
          <w:rFonts w:ascii="Calibri" w:hAnsi="Calibri" w:cs="Calibri"/>
        </w:rPr>
      </w:pPr>
      <w:r w:rsidRPr="00B942A5">
        <w:rPr>
          <w:rFonts w:ascii="Calibri" w:hAnsi="Calibri" w:cs="Calibri"/>
        </w:rPr>
        <w:t>Zamawiający może wykluczyć Wykonawcę na każdym etapie postępowania o udzielenie zamówienia (art. 110 ust. 1 ustawy Pzp).</w:t>
      </w:r>
      <w:r w:rsidRPr="00B942A5">
        <w:rPr>
          <w:rFonts w:ascii="Calibri" w:hAnsi="Calibri" w:cs="Calibri"/>
          <w:b/>
        </w:rPr>
        <w:t xml:space="preserve"> </w:t>
      </w:r>
    </w:p>
    <w:p w:rsidR="00290E30" w:rsidRPr="006119B7" w:rsidRDefault="00290E30" w:rsidP="00783C53">
      <w:pPr>
        <w:pStyle w:val="Akapitzlist"/>
        <w:numPr>
          <w:ilvl w:val="1"/>
          <w:numId w:val="25"/>
        </w:numPr>
        <w:ind w:right="50"/>
        <w:rPr>
          <w:rFonts w:ascii="Calibri" w:hAnsi="Calibri" w:cs="Calibri"/>
        </w:rPr>
      </w:pPr>
      <w:r w:rsidRPr="006119B7">
        <w:rPr>
          <w:rFonts w:ascii="Calibri" w:hAnsi="Calibri" w:cs="Calibri"/>
        </w:rPr>
        <w:t>Wykonawca nie podlega wykluczeniu w okolicznościach określonych w art. 108 ust. 1 pkt 1, 2,  i 5, jeżeli udowodni Zamawiającemu, że spełnił łącznie następujące przesłanki:</w:t>
      </w:r>
      <w:r w:rsidRPr="006119B7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0"/>
          <w:numId w:val="3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naprawił lub zobowiązał się do naprawienia szkody wyrządzonej przestępstwem, wykroczeniem lub swoim nieprawidłowym postępowaniem, w tym poprzez zadośćuczynienie pieniężne;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0"/>
          <w:numId w:val="3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0"/>
          <w:numId w:val="3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zerwał wszelkie powiązania z osobami lub podmiotami odpowiedzialnymi za nieprawidłowe postępowanie Wykonawcy,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zreorganizował personel,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wdrożył system sprawozdawczości i kontroli,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>utworzył struktury audytu wewnętrznego do monitorowania przestrzegania przepisów, wewnętrznych regulacji lub standardów,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6119B7" w:rsidRDefault="001845F3" w:rsidP="00783C53">
      <w:pPr>
        <w:pStyle w:val="Akapitzlist"/>
        <w:numPr>
          <w:ilvl w:val="1"/>
          <w:numId w:val="25"/>
        </w:numPr>
        <w:ind w:left="567" w:right="50" w:hanging="446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290E30" w:rsidRPr="006119B7">
        <w:rPr>
          <w:rFonts w:ascii="Calibri" w:hAnsi="Calibri" w:cs="Calibri"/>
        </w:rPr>
        <w:t xml:space="preserve">Zamawiający ocenia, czy podjęte przez wykonawcę czynności, o których mowa w pkt. </w:t>
      </w:r>
      <w:r w:rsidR="00550F66">
        <w:rPr>
          <w:rFonts w:ascii="Calibri" w:hAnsi="Calibri" w:cs="Calibri"/>
        </w:rPr>
        <w:t>8.</w:t>
      </w:r>
      <w:r w:rsidR="00290E30" w:rsidRPr="006119B7">
        <w:rPr>
          <w:rFonts w:ascii="Calibri" w:hAnsi="Calibri" w:cs="Calibri"/>
        </w:rPr>
        <w:t xml:space="preserve">4. są wystarczające do wykazania jego rzetelności, uwzględniając wagę i szczególne okoliczności czynu wykonawcy. Jeżeli podjęte przez wykonawcę czynności nie są wystarczające do wykazania jego rzetelności, zamawiający wyklucza wykonawcę.  </w:t>
      </w:r>
      <w:r w:rsidR="00290E30" w:rsidRPr="006119B7">
        <w:rPr>
          <w:rFonts w:ascii="Calibri" w:hAnsi="Calibri" w:cs="Calibri"/>
          <w:b/>
        </w:rPr>
        <w:t xml:space="preserve"> </w:t>
      </w:r>
    </w:p>
    <w:p w:rsidR="00D50453" w:rsidRPr="00216644" w:rsidRDefault="00D50453" w:rsidP="00D50453">
      <w:pPr>
        <w:spacing w:after="72" w:line="259" w:lineRule="auto"/>
        <w:ind w:left="1277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66734" w:rsidRDefault="00D50453" w:rsidP="00783C53">
      <w:pPr>
        <w:numPr>
          <w:ilvl w:val="0"/>
          <w:numId w:val="20"/>
        </w:numPr>
        <w:spacing w:after="48" w:line="271" w:lineRule="auto"/>
        <w:ind w:left="426" w:right="48" w:hanging="284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D66734">
      <w:pPr>
        <w:spacing w:after="48" w:line="271" w:lineRule="auto"/>
        <w:ind w:left="426" w:right="48" w:firstLine="0"/>
        <w:rPr>
          <w:rFonts w:ascii="Calibri" w:hAnsi="Calibri" w:cs="Calibri"/>
          <w:highlight w:val="lightGray"/>
        </w:rPr>
      </w:pP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</w:t>
      </w:r>
      <w:r w:rsidR="006924E1">
        <w:rPr>
          <w:rFonts w:ascii="Calibri" w:hAnsi="Calibri" w:cs="Calibri"/>
        </w:rPr>
        <w:t xml:space="preserve">nie </w:t>
      </w:r>
      <w:r w:rsidRPr="00216644">
        <w:rPr>
          <w:rFonts w:ascii="Calibri" w:hAnsi="Calibri" w:cs="Calibri"/>
        </w:rPr>
        <w:t xml:space="preserve">będzie żądał podmiotowych środków dowodowych na potwierdzenie spełniania warunków udziału w postępowaniu.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Oświadczenie, o którym mowa w art. 125 ust. 1 ustawy Pzp nie jest podmiotowym środkiem dowodowym i stanowi tymczasowy dowód potwierdzający brak podstaw wykluczenia i spełnianie warunków udziału w postępowaniu na dzień składania ofert. 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 w:rsidR="00FC7996">
        <w:rPr>
          <w:rFonts w:ascii="Calibri" w:hAnsi="Calibri" w:cs="Calibri"/>
          <w:color w:val="000000" w:themeColor="text1"/>
        </w:rPr>
        <w:t xml:space="preserve"> nr 1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jest to niezbędne do zapewnienia odpowiedniego przebiegu postępowania 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zamówienia, Zamawiający może na każdym etapie postępowania wezwać Wykonawców do złożenia wszystkich lub niektórych podmiotowych środków dowodowych, aktualnych na dzień ich złożenia. 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   </w:t>
      </w:r>
    </w:p>
    <w:p w:rsidR="00D50453" w:rsidRPr="00216644" w:rsidRDefault="00D50453" w:rsidP="007F53B1">
      <w:pPr>
        <w:numPr>
          <w:ilvl w:val="1"/>
          <w:numId w:val="5"/>
        </w:numPr>
        <w:ind w:left="709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udziału w postępowaniu lub braku podstaw wykluczenia, o przedstawienie takich informacji lub dokumentów. </w:t>
      </w:r>
    </w:p>
    <w:p w:rsidR="00D50453" w:rsidRPr="00216644" w:rsidRDefault="00D50453" w:rsidP="007F53B1">
      <w:pPr>
        <w:numPr>
          <w:ilvl w:val="1"/>
          <w:numId w:val="5"/>
        </w:numPr>
        <w:ind w:left="709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nie jest zobowiązany do złożenia podmiotowych środków dowodowych, które Zamawiający posiada, jeżeli Wykonawca wskaże te środki oraz potwierdzi ich prawidłowość i aktualność.  </w:t>
      </w:r>
    </w:p>
    <w:p w:rsidR="000F22B1" w:rsidRDefault="00D50453" w:rsidP="000F22B1">
      <w:pPr>
        <w:spacing w:after="137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D66734" w:rsidRDefault="00D50453" w:rsidP="00783C53">
      <w:pPr>
        <w:pStyle w:val="Akapitzlist"/>
        <w:numPr>
          <w:ilvl w:val="0"/>
          <w:numId w:val="5"/>
        </w:numPr>
        <w:spacing w:after="137" w:line="259" w:lineRule="auto"/>
        <w:ind w:left="709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DC798F" w:rsidRDefault="00D50453" w:rsidP="00997A60">
      <w:pPr>
        <w:pStyle w:val="Akapitzlist"/>
        <w:numPr>
          <w:ilvl w:val="1"/>
          <w:numId w:val="5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  może w celu potwierdzenia spełniania warunków udziału  w postępowaniu, w stosownych sytuacjach oraz w odniesieniu do konkretnego  zamówienia, lub jego części polegać na zdolnościach technicznych lub zawodowych </w:t>
      </w:r>
      <w:r w:rsidRPr="00DC798F">
        <w:rPr>
          <w:rFonts w:ascii="Calibri" w:hAnsi="Calibri" w:cs="Calibri"/>
          <w:szCs w:val="24"/>
        </w:rPr>
        <w:lastRenderedPageBreak/>
        <w:t xml:space="preserve">podmiotów udostępniających zasoby, niezależnie od charakteru prawnego łączących go z nim stosunków prawnych. </w:t>
      </w:r>
    </w:p>
    <w:p w:rsidR="00DC798F" w:rsidRDefault="00D50453" w:rsidP="00997A60">
      <w:pPr>
        <w:pStyle w:val="Akapitzlist"/>
        <w:numPr>
          <w:ilvl w:val="1"/>
          <w:numId w:val="5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 w:rsidR="00D66734"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 w:rsidR="0071027A"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D50453" w:rsidRDefault="00D50453" w:rsidP="00997A60">
      <w:pPr>
        <w:pStyle w:val="Akapitzlist"/>
        <w:numPr>
          <w:ilvl w:val="1"/>
          <w:numId w:val="5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DC798F">
        <w:rPr>
          <w:rFonts w:ascii="Calibri" w:hAnsi="Calibri" w:cs="Calibri"/>
          <w:b/>
          <w:szCs w:val="24"/>
        </w:rPr>
        <w:t>zobowiązanie podmiotu udostępniającego zasoby do oddania mu do dyspozycji niezbędnych zasobów</w:t>
      </w:r>
      <w:r w:rsidRPr="00DC798F">
        <w:rPr>
          <w:rFonts w:ascii="Calibri" w:hAnsi="Calibri" w:cs="Calibri"/>
          <w:szCs w:val="24"/>
        </w:rPr>
        <w:t xml:space="preserve"> na potrzeby realizacji danego zamówienia </w:t>
      </w:r>
      <w:r w:rsidRPr="00DC798F">
        <w:rPr>
          <w:rFonts w:ascii="Calibri" w:hAnsi="Calibri" w:cs="Calibri"/>
          <w:b/>
          <w:szCs w:val="24"/>
        </w:rPr>
        <w:t>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</w:t>
      </w:r>
      <w:r w:rsidRPr="001845F3">
        <w:rPr>
          <w:rFonts w:ascii="Calibri" w:hAnsi="Calibri" w:cs="Calibri"/>
          <w:color w:val="000000" w:themeColor="text1"/>
          <w:szCs w:val="24"/>
        </w:rPr>
        <w:t xml:space="preserve">podmiotów. </w:t>
      </w:r>
    </w:p>
    <w:p w:rsidR="00DC798F" w:rsidRDefault="00D50453" w:rsidP="00997A60">
      <w:pPr>
        <w:pStyle w:val="Akapitzlist"/>
        <w:numPr>
          <w:ilvl w:val="1"/>
          <w:numId w:val="5"/>
        </w:numPr>
        <w:ind w:left="851" w:right="474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 zasoby, o którym mowa w pkt. 10.3., potwierdza, że stosunek łączący wykonawcę z podmiotami udostępniającymi zasoby gwarantuje rzeczywisty dostęp do tych zasobów oraz określa w szczególności:</w:t>
      </w:r>
    </w:p>
    <w:p w:rsidR="00D50453" w:rsidRDefault="00DC798F" w:rsidP="00783C53">
      <w:pPr>
        <w:pStyle w:val="Akapitzlist"/>
        <w:numPr>
          <w:ilvl w:val="0"/>
          <w:numId w:val="6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>zakres dostępnych wykonawcy zasobów p</w:t>
      </w:r>
      <w:r>
        <w:rPr>
          <w:rFonts w:ascii="Calibri" w:hAnsi="Calibri" w:cs="Calibri"/>
          <w:szCs w:val="24"/>
        </w:rPr>
        <w:t>odmiotu udostępniającego zasoby,</w:t>
      </w:r>
    </w:p>
    <w:p w:rsidR="00DC798F" w:rsidRDefault="00DC798F" w:rsidP="00783C53">
      <w:pPr>
        <w:pStyle w:val="Akapitzlist"/>
        <w:numPr>
          <w:ilvl w:val="0"/>
          <w:numId w:val="6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DC798F" w:rsidRPr="00DC798F" w:rsidRDefault="00DC798F" w:rsidP="00783C53">
      <w:pPr>
        <w:pStyle w:val="Akapitzlist"/>
        <w:numPr>
          <w:ilvl w:val="0"/>
          <w:numId w:val="6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1027A">
        <w:rPr>
          <w:rFonts w:ascii="Calibri" w:hAnsi="Calibri" w:cs="Calibri"/>
          <w:szCs w:val="24"/>
        </w:rPr>
        <w:t>usługę</w:t>
      </w:r>
      <w:r w:rsidR="00D50453" w:rsidRPr="00DC798F">
        <w:rPr>
          <w:rFonts w:ascii="Calibri" w:hAnsi="Calibri" w:cs="Calibri"/>
          <w:szCs w:val="24"/>
        </w:rPr>
        <w:t xml:space="preserve">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wskazane zdolności dotyczą.</w:t>
      </w:r>
    </w:p>
    <w:p w:rsidR="00163204" w:rsidRDefault="00D50453" w:rsidP="00997A60">
      <w:pPr>
        <w:pStyle w:val="Akapitzlist"/>
        <w:numPr>
          <w:ilvl w:val="1"/>
          <w:numId w:val="5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D50453" w:rsidRPr="00DC798F" w:rsidRDefault="00D50453" w:rsidP="00997A60">
      <w:pPr>
        <w:pStyle w:val="Akapitzlist"/>
        <w:numPr>
          <w:ilvl w:val="1"/>
          <w:numId w:val="5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terminie określonym przez Zamawiającego: </w:t>
      </w:r>
    </w:p>
    <w:p w:rsidR="00163204" w:rsidRPr="00163204" w:rsidRDefault="00D50453" w:rsidP="00997A60">
      <w:pPr>
        <w:pStyle w:val="Akapitzlist"/>
        <w:numPr>
          <w:ilvl w:val="0"/>
          <w:numId w:val="26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zastąpił ten podmiot innym podmiotem lub podmiotami lub </w:t>
      </w:r>
    </w:p>
    <w:p w:rsidR="00D50453" w:rsidRPr="00163204" w:rsidRDefault="00D50453" w:rsidP="00997A60">
      <w:pPr>
        <w:pStyle w:val="Akapitzlist"/>
        <w:numPr>
          <w:ilvl w:val="0"/>
          <w:numId w:val="26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D50453" w:rsidRPr="00DC798F" w:rsidRDefault="00163204" w:rsidP="00997A60">
      <w:pPr>
        <w:spacing w:after="135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10.7</w:t>
      </w:r>
      <w:r>
        <w:rPr>
          <w:rFonts w:ascii="Calibri" w:hAnsi="Calibri" w:cs="Calibri"/>
          <w:szCs w:val="24"/>
        </w:rPr>
        <w:t xml:space="preserve">.  </w:t>
      </w:r>
      <w:r w:rsidR="00A542AD"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D50453" w:rsidRPr="00DC798F" w:rsidRDefault="00D50453" w:rsidP="00997A60">
      <w:pPr>
        <w:spacing w:after="139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10.8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</w:t>
      </w:r>
      <w:r w:rsidRPr="00DC798F">
        <w:rPr>
          <w:rFonts w:ascii="Calibri" w:hAnsi="Calibri" w:cs="Calibri"/>
          <w:szCs w:val="24"/>
        </w:rPr>
        <w:lastRenderedPageBreak/>
        <w:t xml:space="preserve">podpisem osobistym w zakresie w jakim potwierdzają okoliczności, o których mowa w treści art. 273 ust. 1 ustawy Pzp.  </w:t>
      </w:r>
    </w:p>
    <w:p w:rsidR="00D50453" w:rsidRPr="00DC798F" w:rsidRDefault="00D50453" w:rsidP="00997A60">
      <w:pPr>
        <w:spacing w:after="127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10.9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oświadczeniu, o którym mowa w pkt. 9.2. </w:t>
      </w:r>
    </w:p>
    <w:p w:rsidR="00D50453" w:rsidRPr="00DC798F" w:rsidRDefault="00D50453" w:rsidP="00997A60">
      <w:pPr>
        <w:spacing w:after="129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10.10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Na wezwanie Zamawiającego Wykonawca, który polega na zdolnościach lub sytuacji innych podmiotów udostępniających zasoby na zasadach określonych w art. 118 ustawy Pzp, zobowiązany jest do przedstawienia w odniesieniu do tych podmiotów podmiotowych środków dowodowych, o których mowa w pkt. 9.7.  potwierdzających, że nie zachodzą wobec tych podmiotów podstawy do wykluczenia z postępowania. </w:t>
      </w:r>
    </w:p>
    <w:p w:rsidR="00D50453" w:rsidRPr="00DC798F" w:rsidRDefault="00D50453" w:rsidP="00997A60">
      <w:pPr>
        <w:spacing w:after="142"/>
        <w:ind w:left="851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10.11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D50453" w:rsidRPr="00DC798F" w:rsidRDefault="00D50453" w:rsidP="00997A60">
      <w:pPr>
        <w:spacing w:after="134" w:line="255" w:lineRule="auto"/>
        <w:ind w:left="851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10.12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</w:t>
      </w:r>
      <w:r w:rsidRPr="00DC798F">
        <w:rPr>
          <w:rFonts w:ascii="Calibri" w:hAnsi="Calibri" w:cs="Calibri"/>
          <w:b/>
          <w:szCs w:val="24"/>
        </w:rPr>
        <w:t>może powierzyć wykonanie części zamówienia podwykonawcy</w:t>
      </w:r>
      <w:r w:rsidRPr="00DC798F">
        <w:rPr>
          <w:rFonts w:ascii="Calibri" w:hAnsi="Calibri" w:cs="Calibri"/>
          <w:szCs w:val="24"/>
        </w:rPr>
        <w:t xml:space="preserve">. Zamawiający żąda wskazania przez wykonawcę, w ofercie, części zamówienia, których wykonanie zamierza powierzyć podwykonawcom, oraz podania nazw ewentualnych podwykonawców, jeżeli są już znani.  </w:t>
      </w:r>
    </w:p>
    <w:p w:rsidR="00D50453" w:rsidRPr="00DC798F" w:rsidRDefault="00D50453" w:rsidP="00997A60">
      <w:pPr>
        <w:spacing w:after="91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10.13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Pozostałe wymagania dotyczące podwykonawstwa zostały określone </w:t>
      </w:r>
      <w:r w:rsidR="00163204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</w:t>
      </w:r>
      <w:r w:rsidR="00163204">
        <w:rPr>
          <w:rFonts w:ascii="Calibri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D50453" w:rsidRPr="00216644" w:rsidRDefault="00D50453" w:rsidP="00D50453">
      <w:pPr>
        <w:spacing w:after="153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63204" w:rsidRDefault="00D50453" w:rsidP="00997A60">
      <w:pPr>
        <w:pStyle w:val="Akapitzlist"/>
        <w:numPr>
          <w:ilvl w:val="0"/>
          <w:numId w:val="7"/>
        </w:numPr>
        <w:spacing w:after="127" w:line="271" w:lineRule="auto"/>
        <w:ind w:left="709" w:right="43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WSPÓLNIE UBIEGAJĄCYCH SIĘ  O UDZIELENIE ZAMÓWIENIA (SPÓŁKI CYWILNE/KONSORCJA) </w:t>
      </w:r>
    </w:p>
    <w:p w:rsidR="00D50453" w:rsidRPr="00163204" w:rsidRDefault="00D50453" w:rsidP="00997A60">
      <w:pPr>
        <w:numPr>
          <w:ilvl w:val="1"/>
          <w:numId w:val="7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 w:rsidR="00163204">
        <w:rPr>
          <w:rFonts w:ascii="Calibri" w:hAnsi="Calibri" w:cs="Calibri"/>
        </w:rPr>
        <w:t>e zamówienia. W takim przypadku Wykonawcy ustanawiają pełnomocnika do reprezentowania ich w postępowaniu o udzielenie zamówienia albo reprezentowania w postępowaniu i zawarcia umowy w sprawie zamówienia publicznego.</w:t>
      </w:r>
    </w:p>
    <w:p w:rsidR="00D50453" w:rsidRPr="00163204" w:rsidRDefault="00D50453" w:rsidP="00997A60">
      <w:pPr>
        <w:numPr>
          <w:ilvl w:val="1"/>
          <w:numId w:val="7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Wykonawców wspólnie ubiegających się o udzielenie zamówienia, żaden z nich nie może podlegać wykluczeniu na podsta</w:t>
      </w:r>
      <w:r w:rsidR="006924E1">
        <w:rPr>
          <w:rFonts w:ascii="Calibri" w:hAnsi="Calibri" w:cs="Calibri"/>
        </w:rPr>
        <w:t>wie art. 108 ust. 1 ustawy Pzp.</w:t>
      </w:r>
    </w:p>
    <w:p w:rsidR="00D50453" w:rsidRPr="00163204" w:rsidRDefault="00D50453" w:rsidP="00997A60">
      <w:pPr>
        <w:numPr>
          <w:ilvl w:val="1"/>
          <w:numId w:val="7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 w:rsidR="00A542AD">
        <w:rPr>
          <w:rFonts w:ascii="Calibri" w:hAnsi="Calibri" w:cs="Calibri"/>
        </w:rPr>
        <w:t xml:space="preserve">niu w zakresie, </w:t>
      </w:r>
      <w:r w:rsidR="006B158E">
        <w:rPr>
          <w:rFonts w:ascii="Calibri" w:hAnsi="Calibri" w:cs="Calibri"/>
        </w:rPr>
        <w:t xml:space="preserve">w którym każdy </w:t>
      </w:r>
      <w:r w:rsidRPr="00216644">
        <w:rPr>
          <w:rFonts w:ascii="Calibri" w:hAnsi="Calibri" w:cs="Calibri"/>
        </w:rPr>
        <w:t xml:space="preserve">z Wykonawców wykazuje spełnianie warunków udziału w postępowaniu. </w:t>
      </w:r>
    </w:p>
    <w:p w:rsidR="00D50453" w:rsidRPr="00216644" w:rsidRDefault="00D50453" w:rsidP="00163204">
      <w:pPr>
        <w:spacing w:after="148" w:line="259" w:lineRule="auto"/>
        <w:ind w:left="569" w:firstLine="0"/>
        <w:jc w:val="left"/>
        <w:rPr>
          <w:rFonts w:ascii="Calibri" w:hAnsi="Calibri" w:cs="Calibri"/>
        </w:rPr>
      </w:pPr>
    </w:p>
    <w:p w:rsidR="00DE40DC" w:rsidRPr="00163204" w:rsidRDefault="00E57031" w:rsidP="00A542AD">
      <w:pPr>
        <w:pStyle w:val="Akapitzlist"/>
        <w:numPr>
          <w:ilvl w:val="0"/>
          <w:numId w:val="7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Pr="00216644" w:rsidRDefault="00E57031" w:rsidP="00D94595">
      <w:pPr>
        <w:spacing w:after="133" w:line="271" w:lineRule="auto"/>
        <w:ind w:left="567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</w:t>
      </w:r>
      <w:r w:rsidRPr="002B4E93">
        <w:rPr>
          <w:rFonts w:ascii="Calibri" w:hAnsi="Calibri" w:cs="Calibri"/>
          <w:color w:val="000000" w:themeColor="text1"/>
        </w:rPr>
        <w:t xml:space="preserve">załączniku </w:t>
      </w:r>
      <w:r w:rsidR="00FC7996" w:rsidRPr="002B4E93">
        <w:rPr>
          <w:rFonts w:ascii="Calibri" w:hAnsi="Calibri" w:cs="Calibri"/>
          <w:color w:val="000000" w:themeColor="text1"/>
        </w:rPr>
        <w:t>nr 2</w:t>
      </w:r>
      <w:r w:rsidRPr="002B4E93">
        <w:rPr>
          <w:rFonts w:ascii="Calibri" w:hAnsi="Calibri" w:cs="Calibri"/>
          <w:color w:val="000000" w:themeColor="text1"/>
        </w:rPr>
        <w:t xml:space="preserve"> do SWZ. </w:t>
      </w:r>
    </w:p>
    <w:p w:rsidR="00E57031" w:rsidRPr="00163204" w:rsidRDefault="00E57031" w:rsidP="002B4E93">
      <w:pPr>
        <w:numPr>
          <w:ilvl w:val="0"/>
          <w:numId w:val="7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lastRenderedPageBreak/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FB3186" w:rsidRPr="00FB3186" w:rsidRDefault="00B81C0F" w:rsidP="002B4E93">
      <w:pPr>
        <w:pStyle w:val="Akapitzlist"/>
        <w:numPr>
          <w:ilvl w:val="1"/>
          <w:numId w:val="27"/>
        </w:numPr>
        <w:spacing w:after="137"/>
        <w:ind w:left="709" w:right="229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 postępowaniu o udzielenie zamówienia komunikacja między Zamawiającym  </w:t>
      </w:r>
      <w:r w:rsidRPr="00FB3186">
        <w:rPr>
          <w:rFonts w:ascii="Calibri" w:hAnsi="Calibri" w:cs="Calibri"/>
        </w:rPr>
        <w:br/>
        <w:t xml:space="preserve">a Wykonawcami odbywa się drogą elektroniczną przy użyciu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9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https://miniportal.uzp.gov.pl/</w:t>
        </w:r>
      </w:hyperlink>
      <w:hyperlink r:id="rId10">
        <w:r w:rsidRPr="00FB3186">
          <w:rPr>
            <w:rFonts w:ascii="Calibri" w:hAnsi="Calibri" w:cs="Calibri"/>
          </w:rPr>
          <w:t>,</w:t>
        </w:r>
      </w:hyperlink>
      <w:r w:rsidRPr="00FB3186">
        <w:rPr>
          <w:rFonts w:ascii="Calibri" w:hAnsi="Calibri" w:cs="Calibri"/>
        </w:rPr>
        <w:t xml:space="preserve"> </w:t>
      </w:r>
      <w:proofErr w:type="spellStart"/>
      <w:r w:rsidRPr="00FB3186">
        <w:rPr>
          <w:rFonts w:ascii="Calibri" w:hAnsi="Calibri" w:cs="Calibri"/>
        </w:rPr>
        <w:t>ePUAPu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11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https://epuap.gov.pl/wps/portal</w:t>
        </w:r>
      </w:hyperlink>
      <w:hyperlink r:id="rId12">
        <w:r w:rsidRPr="00FB3186">
          <w:rPr>
            <w:rFonts w:ascii="Calibri" w:hAnsi="Calibri" w:cs="Calibri"/>
          </w:rPr>
          <w:t xml:space="preserve"> </w:t>
        </w:r>
      </w:hyperlink>
      <w:r w:rsidRPr="00FB3186">
        <w:rPr>
          <w:rFonts w:ascii="Calibri" w:hAnsi="Calibri" w:cs="Calibri"/>
        </w:rPr>
        <w:t>oraz poczty elektronicznej:</w:t>
      </w:r>
      <w:r w:rsidRPr="00FB3186">
        <w:rPr>
          <w:rFonts w:ascii="Calibri" w:hAnsi="Calibri" w:cs="Calibri"/>
          <w:u w:val="single" w:color="0000FF"/>
        </w:rPr>
        <w:t xml:space="preserve"> </w:t>
      </w:r>
      <w:hyperlink r:id="rId13" w:history="1">
        <w:r w:rsidRPr="00FB3186">
          <w:rPr>
            <w:rStyle w:val="Hipercze"/>
            <w:rFonts w:ascii="Calibri" w:hAnsi="Calibri" w:cs="Calibri"/>
            <w:u w:color="0000FF"/>
          </w:rPr>
          <w:t>info@muzeumrolnictwa.pl</w:t>
        </w:r>
      </w:hyperlink>
      <w:r w:rsidRPr="00FB3186">
        <w:rPr>
          <w:rFonts w:ascii="Calibri" w:hAnsi="Calibri" w:cs="Calibri"/>
          <w:color w:val="0000FF"/>
          <w:u w:val="single" w:color="0000FF"/>
        </w:rPr>
        <w:t xml:space="preserve"> </w:t>
      </w:r>
    </w:p>
    <w:p w:rsidR="00B81C0F" w:rsidRPr="00FB3186" w:rsidRDefault="00B81C0F" w:rsidP="002B4E93">
      <w:pPr>
        <w:pStyle w:val="Akapitzlist"/>
        <w:numPr>
          <w:ilvl w:val="1"/>
          <w:numId w:val="27"/>
        </w:numPr>
        <w:spacing w:after="137"/>
        <w:ind w:left="709" w:right="229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Wnioski, zawiadomienia oraz informacje (zwanymi dalej ogólnie „korespondencją”) Zamawiający i Wykonawcy przekazują powołując się na numer</w:t>
      </w:r>
      <w:r w:rsidR="0059678F">
        <w:rPr>
          <w:rFonts w:ascii="Calibri" w:hAnsi="Calibri" w:cs="Calibri"/>
        </w:rPr>
        <w:t xml:space="preserve"> referencyjny postępowania tj. 3</w:t>
      </w:r>
      <w:r w:rsidR="00941A6F">
        <w:rPr>
          <w:rFonts w:ascii="Calibri" w:hAnsi="Calibri" w:cs="Calibri"/>
        </w:rPr>
        <w:t>/2022</w:t>
      </w:r>
      <w:r w:rsidRPr="00FB3186">
        <w:rPr>
          <w:rFonts w:ascii="Calibri" w:hAnsi="Calibri" w:cs="Calibri"/>
        </w:rPr>
        <w:t xml:space="preserve">. </w:t>
      </w:r>
    </w:p>
    <w:p w:rsidR="00FB3186" w:rsidRDefault="00B81C0F" w:rsidP="00783C53">
      <w:pPr>
        <w:pStyle w:val="Akapitzlist"/>
        <w:numPr>
          <w:ilvl w:val="2"/>
          <w:numId w:val="27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za pośrednictwem dedykowanego formularza udostępnionego przez </w:t>
      </w:r>
      <w:proofErr w:type="spellStart"/>
      <w:r w:rsidRPr="00FB3186">
        <w:rPr>
          <w:rFonts w:ascii="Calibri" w:hAnsi="Calibri" w:cs="Calibri"/>
        </w:rPr>
        <w:t>miniPortal</w:t>
      </w:r>
      <w:proofErr w:type="spellEnd"/>
      <w:r w:rsidRPr="00FB3186">
        <w:rPr>
          <w:rFonts w:ascii="Calibri" w:hAnsi="Calibri" w:cs="Calibri"/>
        </w:rPr>
        <w:t xml:space="preserve"> (Formularz do komunikacji) lub dostępnego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,  </w:t>
      </w:r>
    </w:p>
    <w:p w:rsidR="00B81C0F" w:rsidRPr="00FB3186" w:rsidRDefault="00B81C0F" w:rsidP="00783C53">
      <w:pPr>
        <w:pStyle w:val="Akapitzlist"/>
        <w:numPr>
          <w:ilvl w:val="2"/>
          <w:numId w:val="27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drogą elektroniczną na adres: </w:t>
      </w:r>
      <w:r w:rsidRPr="00FB3186">
        <w:rPr>
          <w:rFonts w:ascii="Calibri" w:hAnsi="Calibri" w:cs="Calibri"/>
          <w:color w:val="2F5496" w:themeColor="accent5" w:themeShade="BF"/>
          <w:u w:val="single" w:color="0000FF"/>
        </w:rPr>
        <w:t>info@</w:t>
      </w:r>
      <w:r w:rsidR="000E568E" w:rsidRPr="00FB3186">
        <w:rPr>
          <w:rFonts w:ascii="Calibri" w:hAnsi="Calibri" w:cs="Calibri"/>
          <w:color w:val="2F5496" w:themeColor="accent5" w:themeShade="BF"/>
          <w:u w:val="single" w:color="0000FF"/>
        </w:rPr>
        <w:t>muzeumrolnictwa.pl</w:t>
      </w:r>
      <w:r w:rsidRPr="00FB3186">
        <w:rPr>
          <w:rFonts w:ascii="Calibri" w:hAnsi="Calibri" w:cs="Calibri"/>
          <w:color w:val="2F5496" w:themeColor="accent5" w:themeShade="BF"/>
        </w:rPr>
        <w:t xml:space="preserve"> </w:t>
      </w:r>
      <w:r w:rsidRPr="00FB3186">
        <w:rPr>
          <w:rFonts w:ascii="Calibri" w:hAnsi="Calibri" w:cs="Calibri"/>
        </w:rPr>
        <w:t xml:space="preserve">przy czym sposób komunikacji wskazany w niniejszym podpunkcie nie jest właściwy dla oferty oraz dokumentów składanych wraz z ofertą (wymagających szyfrowania), które należy składać w sposób wskazany w pkt </w:t>
      </w:r>
      <w:r w:rsidR="00FB3186">
        <w:rPr>
          <w:rFonts w:ascii="Calibri" w:hAnsi="Calibri" w:cs="Calibri"/>
        </w:rPr>
        <w:t>13.2.1.</w:t>
      </w:r>
      <w:r w:rsidRPr="00FB3186">
        <w:rPr>
          <w:rFonts w:ascii="Calibri" w:hAnsi="Calibri" w:cs="Calibri"/>
        </w:rPr>
        <w:t xml:space="preserve"> SWZ.  </w:t>
      </w:r>
    </w:p>
    <w:p w:rsidR="00FB3186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zamierzający wziąć udział w postępowaniu o udzielenie zamówienia publicznego, musi posiadać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. Wykonawca posiadający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 ma dostęp do formularzy: złożenia, zmiany, wycofania oferty lub wniosku oraz</w:t>
      </w:r>
      <w:r w:rsidR="000E568E" w:rsidRPr="00FB3186">
        <w:rPr>
          <w:rFonts w:ascii="Calibri" w:hAnsi="Calibri" w:cs="Calibri"/>
        </w:rPr>
        <w:t xml:space="preserve"> do formularza do komunikacji. </w:t>
      </w:r>
    </w:p>
    <w:p w:rsidR="00B81C0F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Warunkach korzystania z elektronicznej platformy usług administracji publicznej (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).  </w:t>
      </w:r>
    </w:p>
    <w:p w:rsidR="00B81C0F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Maksymalny rozmiar plików przesyłanych za pośrednictwem dedykowanych formularzy do: złożenia, zmiany, wycofania oferty lub wniosku oraz do komunikacji wynosi 150 MB.</w:t>
      </w:r>
    </w:p>
    <w:p w:rsidR="00B81C0F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przystępując do niniejszego postępowania o udzielenie zamówienia publicznego, akceptuje warunki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, określone w Regulaminie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zobowiązuje się korzystając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przestrzegać postanowień tego regulaminu.  </w:t>
      </w:r>
    </w:p>
    <w:p w:rsidR="000E568E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</w:t>
      </w:r>
      <w:r w:rsidR="002A0D46" w:rsidRPr="00FB3186">
        <w:rPr>
          <w:rFonts w:ascii="Calibri" w:hAnsi="Calibri" w:cs="Calibri"/>
        </w:rPr>
        <w:t>ę</w:t>
      </w:r>
      <w:r w:rsidR="00865F03">
        <w:rPr>
          <w:rFonts w:ascii="Calibri" w:hAnsi="Calibri" w:cs="Calibri"/>
        </w:rPr>
        <w:t xml:space="preserve"> datę ich przekazania na </w:t>
      </w:r>
      <w:proofErr w:type="spellStart"/>
      <w:r w:rsidR="0006110C">
        <w:rPr>
          <w:rFonts w:ascii="Calibri" w:hAnsi="Calibri" w:cs="Calibri"/>
        </w:rPr>
        <w:t>ePUAP</w:t>
      </w:r>
      <w:proofErr w:type="spellEnd"/>
      <w:r w:rsidR="00586E4F">
        <w:rPr>
          <w:rFonts w:ascii="Calibri" w:hAnsi="Calibri" w:cs="Calibri"/>
        </w:rPr>
        <w:t xml:space="preserve">, a w przypadku przekazywania tych dokumentów oraz informacji za pomocą poczty elektronicznej – datą ich przesłania będzie potwierdzenie dostarczenia wiadomości zawierającej dokument/informację z serwera  pocztowego Zamawiającego. </w:t>
      </w:r>
    </w:p>
    <w:p w:rsidR="000E568E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 postępowaniu o udzielenie zamówienia korespondencja elektroniczna (</w:t>
      </w:r>
      <w:r w:rsidRPr="00FB3186">
        <w:rPr>
          <w:rFonts w:ascii="Calibri" w:hAnsi="Calibri" w:cs="Calibri"/>
          <w:u w:val="single" w:color="000000"/>
        </w:rPr>
        <w:t>inna niż</w:t>
      </w:r>
      <w:r w:rsidRPr="00FB3186">
        <w:rPr>
          <w:rFonts w:ascii="Calibri" w:hAnsi="Calibri" w:cs="Calibri"/>
        </w:rPr>
        <w:t xml:space="preserve"> </w:t>
      </w:r>
      <w:r w:rsidRPr="00FB3186">
        <w:rPr>
          <w:rFonts w:ascii="Calibri" w:hAnsi="Calibri" w:cs="Calibri"/>
          <w:u w:val="single" w:color="000000"/>
        </w:rPr>
        <w:t xml:space="preserve">oferta </w:t>
      </w:r>
      <w:r w:rsidR="00C80FBC" w:rsidRPr="00FB3186">
        <w:rPr>
          <w:rFonts w:ascii="Calibri" w:hAnsi="Calibri" w:cs="Calibri"/>
          <w:u w:val="single" w:color="000000"/>
        </w:rPr>
        <w:t>oraz załączniki do oferty</w:t>
      </w:r>
      <w:r w:rsidRPr="00FB3186">
        <w:rPr>
          <w:rFonts w:ascii="Calibri" w:hAnsi="Calibri" w:cs="Calibri"/>
        </w:rPr>
        <w:t xml:space="preserve">) odbywa się elektronicznie za pośrednictwem </w:t>
      </w:r>
      <w:r w:rsidRPr="00FB3186">
        <w:rPr>
          <w:rFonts w:ascii="Calibri" w:hAnsi="Calibri" w:cs="Calibri"/>
          <w:i/>
        </w:rPr>
        <w:t xml:space="preserve">dedykowanego formularza dostępnego na </w:t>
      </w:r>
      <w:proofErr w:type="spellStart"/>
      <w:r w:rsidRPr="00FB3186">
        <w:rPr>
          <w:rFonts w:ascii="Calibri" w:hAnsi="Calibri" w:cs="Calibri"/>
          <w:i/>
        </w:rPr>
        <w:t>ePUAP</w:t>
      </w:r>
      <w:proofErr w:type="spellEnd"/>
      <w:r w:rsidRPr="00FB3186">
        <w:rPr>
          <w:rFonts w:ascii="Calibri" w:hAnsi="Calibri" w:cs="Calibri"/>
          <w:i/>
        </w:rPr>
        <w:t xml:space="preserve"> oraz udostępnionego przez </w:t>
      </w:r>
      <w:proofErr w:type="spellStart"/>
      <w:r w:rsidRPr="00FB3186">
        <w:rPr>
          <w:rFonts w:ascii="Calibri" w:hAnsi="Calibri" w:cs="Calibri"/>
          <w:i/>
        </w:rPr>
        <w:t>miniPortal</w:t>
      </w:r>
      <w:proofErr w:type="spellEnd"/>
      <w:r w:rsidRPr="00FB3186">
        <w:rPr>
          <w:rFonts w:ascii="Calibri" w:hAnsi="Calibri" w:cs="Calibri"/>
          <w:i/>
        </w:rPr>
        <w:t xml:space="preserve"> (Formularz do </w:t>
      </w:r>
      <w:r w:rsidRPr="00FB3186">
        <w:rPr>
          <w:rFonts w:ascii="Calibri" w:hAnsi="Calibri" w:cs="Calibri"/>
          <w:i/>
        </w:rPr>
        <w:lastRenderedPageBreak/>
        <w:t xml:space="preserve">komunikacji). </w:t>
      </w:r>
      <w:r w:rsidR="00C80FBC" w:rsidRPr="00FB3186">
        <w:rPr>
          <w:rFonts w:ascii="Calibri" w:hAnsi="Calibri" w:cs="Calibri"/>
        </w:rPr>
        <w:t xml:space="preserve">Zamawiający może również komunikować się z Wykonawcami za pomocą poczty elektronicznej, email: </w:t>
      </w:r>
      <w:hyperlink r:id="rId14" w:history="1">
        <w:r w:rsidR="00C80FBC" w:rsidRPr="00FB3186">
          <w:rPr>
            <w:rStyle w:val="Hipercze"/>
            <w:rFonts w:ascii="Calibri" w:hAnsi="Calibri" w:cs="Calibri"/>
          </w:rPr>
          <w:t>info@muzeumrolnictwa.pl</w:t>
        </w:r>
      </w:hyperlink>
      <w:r w:rsidR="00C80FBC" w:rsidRPr="00FB3186">
        <w:rPr>
          <w:rFonts w:ascii="Calibri" w:hAnsi="Calibri" w:cs="Calibri"/>
        </w:rPr>
        <w:t xml:space="preserve">.  </w:t>
      </w:r>
      <w:r w:rsidRPr="00FB3186">
        <w:rPr>
          <w:rFonts w:ascii="Calibri" w:hAnsi="Calibri" w:cs="Calibri"/>
        </w:rPr>
        <w:t xml:space="preserve">  </w:t>
      </w:r>
    </w:p>
    <w:p w:rsidR="002A0D46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Sposób sporządzania i przekazywania informacji określają rozporządzenie Prezesa Rady Ministrów z dnia 30 grudnia 2020 r. (Dz.U. z 2020 r., poz. 2452) w sprawie sposobu sporządzania i przekazywania informacji oraz wymagań technicznych dla dokumentów elektronicznych oraz środków komunikacji elektronicznej w postępowaniu o udzielenie zamówienia publicznego lub konkursie oraz rozporządzenie Ministra Rozwoju, pracy i technologii z dnia 23 grudnia 2020 r. (Dz.U. z 2020 r., poz. 2415) w sprawie podmiotowych środków dowodowych oraz innych dokumentów lub oświadczeń, jakich może żądać zamawiający od wykonawcy. Jeżeli Zamawiający lub Wykonawca przekazują oświa</w:t>
      </w:r>
      <w:r w:rsidR="002A0D46" w:rsidRPr="00FB3186">
        <w:rPr>
          <w:rFonts w:ascii="Calibri" w:hAnsi="Calibri" w:cs="Calibri"/>
        </w:rPr>
        <w:t xml:space="preserve">dczenia, wnioski, zawiadomienia oraz informacje za pośrednictwem środków komunikacji elektronicznej, każda ze stron na żądanie drugiej strony niezwłocznie potwierdza fakt ich otrzymania. </w:t>
      </w:r>
    </w:p>
    <w:p w:rsidR="002A0D46" w:rsidRPr="002B4E93" w:rsidRDefault="002A0D46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2B4E93">
        <w:rPr>
          <w:rFonts w:ascii="Calibri" w:hAnsi="Calibri" w:cs="Calibri"/>
        </w:rPr>
        <w:t xml:space="preserve">Zamawiający nie przewiduje sposobu komunikowania się z Wykonawcami w inny sposób niż przy użyciu środków komunikacji elektronicznej, wskazanych w SWZ.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783C53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59678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>
        <w:rPr>
          <w:rFonts w:ascii="Calibri" w:hAnsi="Calibri" w:cs="Calibri"/>
        </w:rPr>
        <w:t>Benedykt Bogucki</w:t>
      </w:r>
    </w:p>
    <w:p w:rsidR="000C52EF" w:rsidRDefault="000C52E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15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865F03" w:rsidRPr="00216644" w:rsidRDefault="00865F03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865F03" w:rsidP="00783C53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65F03">
        <w:rPr>
          <w:rFonts w:ascii="Calibri" w:hAnsi="Calibri" w:cs="Calibri"/>
          <w:b/>
          <w:highlight w:val="lightGray"/>
        </w:rPr>
        <w:t>OPIS SPOSOBU PRZYGOTOWANIA OFERTY</w:t>
      </w:r>
    </w:p>
    <w:p w:rsidR="00865F03" w:rsidRPr="00865F03" w:rsidRDefault="0054793F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Wykonawca może złożyć </w:t>
      </w:r>
      <w:r w:rsidR="0059678F">
        <w:rPr>
          <w:rFonts w:ascii="Calibri" w:hAnsi="Calibri" w:cs="Calibri"/>
        </w:rPr>
        <w:t>jedną ofertę.</w:t>
      </w:r>
      <w:r w:rsidR="00865F03" w:rsidRPr="00865F03">
        <w:rPr>
          <w:rFonts w:ascii="Calibri" w:hAnsi="Calibri" w:cs="Calibri"/>
        </w:rPr>
        <w:t xml:space="preserve">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Oferta musi być sporządzona w języku polskim, w formie elektronicznej lub w postaci elektronicznej opatrzonej podpisem zaufanym lub podpisem osobistym przez osobę/osoby upoważnione do składania oświadczeń woli w imieniu Wykonawcy, wymienione w Krajowym Rejestrze Sądowym bądź ewidencji działalności gospodarczej lub osoby posiadające pisemne pełnomocnictwo w tym zakresie w jednym z następujących formatów danych: .pdf, .</w:t>
      </w:r>
      <w:proofErr w:type="spellStart"/>
      <w:r w:rsidRPr="00865F03">
        <w:rPr>
          <w:rFonts w:ascii="Calibri" w:hAnsi="Calibri" w:cs="Calibri"/>
        </w:rPr>
        <w:t>doc</w:t>
      </w:r>
      <w:proofErr w:type="spellEnd"/>
      <w:r w:rsidRPr="00865F03">
        <w:rPr>
          <w:rFonts w:ascii="Calibri" w:hAnsi="Calibri" w:cs="Calibri"/>
        </w:rPr>
        <w:t>, .</w:t>
      </w:r>
      <w:proofErr w:type="spellStart"/>
      <w:r w:rsidRPr="00865F03">
        <w:rPr>
          <w:rFonts w:ascii="Calibri" w:hAnsi="Calibri" w:cs="Calibri"/>
        </w:rPr>
        <w:t>docx</w:t>
      </w:r>
      <w:proofErr w:type="spellEnd"/>
      <w:r w:rsidRPr="00865F03">
        <w:rPr>
          <w:rFonts w:ascii="Calibri" w:hAnsi="Calibri" w:cs="Calibri"/>
        </w:rPr>
        <w:t xml:space="preserve">. Pełnomocnictwo stanowi załącznik do oferty. Dokumenty sporządzone w języku obcym muszą być złożone wraz z tłumaczeniem na język polski.  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Sposób złożenia oferty, w tym zaszyfrowania oferty opisany został w Regulaminie korzystania z mini portalu (</w:t>
      </w:r>
      <w:hyperlink r:id="rId16">
        <w:r w:rsidRPr="00865F03">
          <w:rPr>
            <w:rFonts w:ascii="Calibri" w:hAnsi="Calibri" w:cs="Calibri"/>
            <w:color w:val="0000FF"/>
            <w:u w:val="single" w:color="0000FF"/>
          </w:rPr>
          <w:t>https://miniportal.uzp.gov.pl</w:t>
        </w:r>
      </w:hyperlink>
      <w:hyperlink r:id="rId17">
        <w:r w:rsidRPr="00865F03">
          <w:rPr>
            <w:rFonts w:ascii="Calibri" w:hAnsi="Calibri" w:cs="Calibri"/>
          </w:rPr>
          <w:t xml:space="preserve"> </w:t>
        </w:r>
      </w:hyperlink>
      <w:r w:rsidRPr="00865F03">
        <w:rPr>
          <w:rFonts w:ascii="Calibri" w:hAnsi="Calibri" w:cs="Calibri"/>
        </w:rPr>
        <w:t xml:space="preserve">).  Składając ofertę Wykonawca akceptuje Regulamin korzystania z </w:t>
      </w:r>
      <w:proofErr w:type="spellStart"/>
      <w:r w:rsidRPr="00865F03">
        <w:rPr>
          <w:rFonts w:ascii="Calibri" w:hAnsi="Calibri" w:cs="Calibri"/>
        </w:rPr>
        <w:t>miniPortalu</w:t>
      </w:r>
      <w:proofErr w:type="spellEnd"/>
      <w:r w:rsidRPr="00865F03">
        <w:rPr>
          <w:rFonts w:ascii="Calibri" w:hAnsi="Calibri" w:cs="Calibri"/>
        </w:rPr>
        <w:t xml:space="preserve">.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Ofertę w postępowaniu składa się, pod rygorem nieważności, w formie elektronicznej 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bądź innym dokumencie, właściwym dla danej formy organizacyjnej Wykonawcy albo przez upełnomocnionego przedstawiciela Wykonawcy. 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lastRenderedPageBreak/>
        <w:t xml:space="preserve">Podmiotowe środki dowodowe oraz inne dokumenty lub oświadczenia, sporządzone  w języku obcym przekazuje się wraz z tłumaczeniem na język polski. 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W przypadku gdy podmiotowe środki dowodowe lub inne dokumenty, dokumenty potwierdzające umocowanie do reprezentowania zostały wystawione przez upoważnione podmioty: </w:t>
      </w:r>
    </w:p>
    <w:p w:rsidR="00865F03" w:rsidRPr="00216644" w:rsidRDefault="00865F03" w:rsidP="00783C53">
      <w:pPr>
        <w:pStyle w:val="Akapitzlist"/>
        <w:numPr>
          <w:ilvl w:val="0"/>
          <w:numId w:val="10"/>
        </w:numPr>
        <w:spacing w:after="92"/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elektroniczny – Wykonawca przekazuje ten dokument; </w:t>
      </w:r>
    </w:p>
    <w:p w:rsidR="00865F03" w:rsidRPr="00216644" w:rsidRDefault="00865F03" w:rsidP="00783C53">
      <w:pPr>
        <w:pStyle w:val="Akapitzlist"/>
        <w:numPr>
          <w:ilvl w:val="0"/>
          <w:numId w:val="10"/>
        </w:numPr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w postaci papierowej – Wykonawca przekazuje cyfrowe odwzorowanie tego dokumentu opatrzone kwalifikowanym podpisem elektronicznym, podpisem zaufanym lub podpisem osobistym, potwierdzającym zgodność cyfrowego odwzorowania z dokumentem w postaci papierowej.  </w:t>
      </w:r>
    </w:p>
    <w:p w:rsidR="00865F03" w:rsidRPr="008A34C4" w:rsidRDefault="00865F03" w:rsidP="00B703AF">
      <w:pPr>
        <w:pStyle w:val="Akapitzlist"/>
        <w:numPr>
          <w:ilvl w:val="1"/>
          <w:numId w:val="28"/>
        </w:numPr>
        <w:ind w:left="567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Poświadczenia zgodności cyfrowego odwzorowania z dokumentem w postaci papierowej, o którym mowa w pkt. </w:t>
      </w:r>
      <w:r w:rsidR="00586E4F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 xml:space="preserve">6, dokonuje notariusz lub w przypadku:  </w:t>
      </w:r>
    </w:p>
    <w:p w:rsidR="00865F03" w:rsidRPr="00216644" w:rsidRDefault="00865F03" w:rsidP="00783C53">
      <w:pPr>
        <w:pStyle w:val="Akapitzlist"/>
        <w:numPr>
          <w:ilvl w:val="0"/>
          <w:numId w:val="11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podmiotowych środków dowodowych – odpowiednio Wykonawca, Wykonawca wspólnie ubiegający się o udzielenie zamówienia, podmiot udostępniający zasoby; </w:t>
      </w:r>
    </w:p>
    <w:p w:rsidR="00865F03" w:rsidRPr="00216644" w:rsidRDefault="00865F03" w:rsidP="00783C53">
      <w:pPr>
        <w:pStyle w:val="Akapitzlist"/>
        <w:numPr>
          <w:ilvl w:val="0"/>
          <w:numId w:val="11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innych dokumentów oraz dokumentów potwierdzających umocowanie do reprezentowania – Wykonawca. </w:t>
      </w:r>
    </w:p>
    <w:p w:rsidR="00865F03" w:rsidRPr="008A34C4" w:rsidRDefault="00865F03" w:rsidP="00B703AF">
      <w:pPr>
        <w:pStyle w:val="Akapitzlist"/>
        <w:numPr>
          <w:ilvl w:val="1"/>
          <w:numId w:val="28"/>
        </w:numPr>
        <w:ind w:left="567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>Podmiotowe środki dowodowe, które nie zostały wystawione przez upoważnione podmioty, a także zobowiązanie/-</w:t>
      </w:r>
      <w:proofErr w:type="spellStart"/>
      <w:r w:rsidRPr="008A34C4">
        <w:rPr>
          <w:rFonts w:ascii="Calibri" w:hAnsi="Calibri" w:cs="Calibri"/>
        </w:rPr>
        <w:t>nia</w:t>
      </w:r>
      <w:proofErr w:type="spellEnd"/>
      <w:r w:rsidRPr="008A34C4">
        <w:rPr>
          <w:rFonts w:ascii="Calibri" w:hAnsi="Calibri" w:cs="Calibri"/>
        </w:rPr>
        <w:t xml:space="preserve"> podmiotu udostępniającego zasoby oraz wymagane pełnomocnictwa: </w:t>
      </w:r>
    </w:p>
    <w:p w:rsidR="00865F03" w:rsidRPr="00216644" w:rsidRDefault="00865F03" w:rsidP="00783C53">
      <w:pPr>
        <w:pStyle w:val="Akapitzlist"/>
        <w:numPr>
          <w:ilvl w:val="0"/>
          <w:numId w:val="12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przekazuje w postaci elektronicznej i opatruje kwalifikowanym podpisem elektronicznym; </w:t>
      </w:r>
    </w:p>
    <w:p w:rsidR="00865F03" w:rsidRPr="00216644" w:rsidRDefault="00865F03" w:rsidP="00783C53">
      <w:pPr>
        <w:pStyle w:val="Akapitzlist"/>
        <w:numPr>
          <w:ilvl w:val="0"/>
          <w:numId w:val="12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Gdy zostały sporządzone jako dokument w postaci papierowej i opatrzone własnoręcznym podpisem, Wykonawca przekazuje cyfrowe odwzorowanie tych dokumentów opatrzone podpisem kwalifikowanym, podpisem zaufanym lub podpisem osobistym potwierdzającym zgodność odwzorowania cyfrowego  z dokumentem w postaci papierowej. 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Potwierdzenia zgodności odwzorowania cyfrowego z dokumentem w postaci papierowej  o którym mowa w ppkt. 2 powyżej, dokonuje notariusz lub: </w:t>
      </w:r>
    </w:p>
    <w:p w:rsidR="00865F03" w:rsidRPr="00216644" w:rsidRDefault="00865F03" w:rsidP="00783C53">
      <w:pPr>
        <w:pStyle w:val="Akapitzlist"/>
        <w:numPr>
          <w:ilvl w:val="0"/>
          <w:numId w:val="13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podmiotowych środków dowodowych - odpowiednio Wykonawca, Wykonawca wspólnie z nim ubiegający się o udzielenie zamówienia, podmiot udostępniający zasoby; </w:t>
      </w:r>
    </w:p>
    <w:p w:rsidR="00865F03" w:rsidRPr="00216644" w:rsidRDefault="00865F03" w:rsidP="00783C53">
      <w:pPr>
        <w:pStyle w:val="Akapitzlist"/>
        <w:numPr>
          <w:ilvl w:val="0"/>
          <w:numId w:val="13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zobowiązania podmiotu udostępniającego zasoby – odpowiednio </w:t>
      </w:r>
    </w:p>
    <w:p w:rsidR="00865F03" w:rsidRPr="00216644" w:rsidRDefault="00865F03" w:rsidP="00865F03">
      <w:pPr>
        <w:pStyle w:val="Akapitzlist"/>
        <w:ind w:left="1440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lub Wykonawca wspólnie z nim ubiegający się o udzielenie zamówienia; </w:t>
      </w:r>
    </w:p>
    <w:p w:rsidR="00865F03" w:rsidRPr="00216644" w:rsidRDefault="00865F03" w:rsidP="00783C53">
      <w:pPr>
        <w:pStyle w:val="Akapitzlist"/>
        <w:numPr>
          <w:ilvl w:val="0"/>
          <w:numId w:val="13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pełnomocnictwa, o którym mowa w ust. 1 – pełnomocnik.  </w:t>
      </w:r>
    </w:p>
    <w:p w:rsidR="00865F03" w:rsidRPr="008A34C4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Odwzorowanie cyfrowe pełnomocnictwa, o którym mowa w pkt. </w:t>
      </w:r>
      <w:r w:rsidR="008A34C4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>8 ust. 2) powinno potwierdzać prawidłowość umocowania na dzień złożenia odpowiednio oferty lub oświadczenia, którym mowa w pkt</w:t>
      </w:r>
      <w:r w:rsidRPr="008A34C4">
        <w:rPr>
          <w:rFonts w:ascii="Calibri" w:hAnsi="Calibri" w:cs="Calibri"/>
          <w:color w:val="C00000"/>
        </w:rPr>
        <w:t xml:space="preserve">. </w:t>
      </w:r>
      <w:r w:rsidRPr="008A34C4">
        <w:rPr>
          <w:rFonts w:ascii="Calibri" w:hAnsi="Calibri" w:cs="Calibri"/>
          <w:color w:val="000000" w:themeColor="text1"/>
        </w:rPr>
        <w:t xml:space="preserve">9.2.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Zobowiązanie, o którym mowa w pkt. </w:t>
      </w:r>
      <w:r w:rsidRPr="008A34C4">
        <w:rPr>
          <w:rFonts w:ascii="Calibri" w:hAnsi="Calibri" w:cs="Calibri"/>
          <w:color w:val="000000" w:themeColor="text1"/>
        </w:rPr>
        <w:t>10.3</w:t>
      </w:r>
      <w:r w:rsidRPr="008A34C4">
        <w:rPr>
          <w:rFonts w:ascii="Calibri" w:hAnsi="Calibri" w:cs="Calibri"/>
        </w:rPr>
        <w:t xml:space="preserve">. powinno być podpisane przez osobę upoważnioną do reprezentowania podmiotu udostępniającego zasoby.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Podmiotowe środki dowodowe lub inne dokumenty, w tym dokumenty potwierdzające umocowanie do reprezentowania sporządzone w języku obcym  Wykonawca przekazuje wraz z tłumaczeniem na język polski.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lastRenderedPageBreak/>
        <w:t xml:space="preserve">Oferta oraz pozostałe oświadczenia i dokumenty, dla których Zmawiający określił wzory w formie formularzy stanowiących załączniki do SWZ, powinny być sporządzone zgodnie z tymi wzorami.   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Zamawiający informuje, że zgodnie z art. 18 ust. 3 ustawy Pzp, nie ujawnia się informacji stanowiących tajemnicę przedsiębiorstwa, w rozumieniu przepisów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 ustawy Pzp. Wszelkie informacje stanowiące tajemnicę przedsiębiorstwa w rozumieniu ustawy o zwalczaniu nieuczciwej konkurencji, które Wykonawca zastrzega, jako tajemnicę przedsiębiorstwa, winny być załączone w osobnym pliku z oznaczeniem „Tajemnica przedsiębiorstwa”.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Przed upływem terminu składania ofert, Wykonawca może wprowadzić zmiany do złożonej oferty lub wycofać złożoną ofertę.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865F03" w:rsidRPr="00244E36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Oferta złożona przez Wykonawcę powinna zawierać: </w:t>
      </w:r>
    </w:p>
    <w:p w:rsidR="00865F03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Formularz ofertowy;  </w:t>
      </w:r>
    </w:p>
    <w:p w:rsidR="002D53C4" w:rsidRPr="002D53C4" w:rsidRDefault="002D53C4" w:rsidP="00B703AF">
      <w:pPr>
        <w:pStyle w:val="Akapitzlist"/>
        <w:numPr>
          <w:ilvl w:val="0"/>
          <w:numId w:val="14"/>
        </w:numPr>
        <w:ind w:left="1276" w:hanging="425"/>
        <w:rPr>
          <w:rFonts w:ascii="Calibri" w:hAnsi="Calibri" w:cs="Calibri"/>
        </w:rPr>
      </w:pPr>
      <w:r w:rsidRPr="002D53C4">
        <w:rPr>
          <w:rFonts w:ascii="Calibri" w:hAnsi="Calibri" w:cs="Calibri"/>
        </w:rPr>
        <w:t xml:space="preserve">W celu potwierdzenia umocowania osoby reprezentującej wykonawcę, Zamawiający wymaga złożenia odpisu lub informacji z Krajowego Rejestru Sądowego, Centralnej Ewidencji i Informacji o Działalności Gospodarczej lub innego właściwego rejestru. Zamawiający nie wymaga złożenia, jeżeli wykonawca poda w ofercie dane umożliwiające dostęp do tych dokumentów. </w:t>
      </w:r>
    </w:p>
    <w:p w:rsidR="00865F03" w:rsidRPr="00B703AF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Pełnomocnictwo do reprezentowania wszystkich Wykonawców wspólnie ubiegających się o udzielenie zamówienia lub inny dokument potwierdzający umocowanie do reprezentowania Wykonawcy (np. umowa o współdziałaniu). </w:t>
      </w:r>
      <w:r w:rsidRPr="00B703AF">
        <w:rPr>
          <w:rFonts w:ascii="Calibri" w:hAnsi="Calibri" w:cs="Calibri"/>
        </w:rPr>
        <w:t xml:space="preserve">Pełnomocnik </w:t>
      </w:r>
      <w:r w:rsidRPr="00B703AF">
        <w:rPr>
          <w:rFonts w:ascii="Calibri" w:hAnsi="Calibri" w:cs="Calibri"/>
        </w:rPr>
        <w:tab/>
        <w:t xml:space="preserve">może </w:t>
      </w:r>
      <w:r w:rsidRPr="00B703AF">
        <w:rPr>
          <w:rFonts w:ascii="Calibri" w:hAnsi="Calibri" w:cs="Calibri"/>
        </w:rPr>
        <w:tab/>
        <w:t xml:space="preserve">być </w:t>
      </w:r>
      <w:r w:rsidRPr="00B703AF">
        <w:rPr>
          <w:rFonts w:ascii="Calibri" w:hAnsi="Calibri" w:cs="Calibri"/>
        </w:rPr>
        <w:tab/>
        <w:t>us</w:t>
      </w:r>
      <w:r w:rsidR="00B703AF">
        <w:rPr>
          <w:rFonts w:ascii="Calibri" w:hAnsi="Calibri" w:cs="Calibri"/>
        </w:rPr>
        <w:t xml:space="preserve">tanowiony </w:t>
      </w:r>
      <w:r w:rsidR="00B703AF">
        <w:rPr>
          <w:rFonts w:ascii="Calibri" w:hAnsi="Calibri" w:cs="Calibri"/>
        </w:rPr>
        <w:tab/>
        <w:t xml:space="preserve">do </w:t>
      </w:r>
      <w:r w:rsidR="00B703AF">
        <w:rPr>
          <w:rFonts w:ascii="Calibri" w:hAnsi="Calibri" w:cs="Calibri"/>
        </w:rPr>
        <w:tab/>
        <w:t xml:space="preserve">reprezentowania </w:t>
      </w:r>
      <w:r w:rsidR="00255FA9" w:rsidRPr="00B703AF">
        <w:rPr>
          <w:rFonts w:ascii="Calibri" w:hAnsi="Calibri" w:cs="Calibri"/>
        </w:rPr>
        <w:t xml:space="preserve">Wykonawców </w:t>
      </w:r>
      <w:r w:rsidRPr="00B703AF">
        <w:rPr>
          <w:rFonts w:ascii="Calibri" w:hAnsi="Calibri" w:cs="Calibri"/>
        </w:rPr>
        <w:t xml:space="preserve">w postępowaniu lub do reprezentowania w postępowaniu i zawarcia umowy; </w:t>
      </w:r>
    </w:p>
    <w:p w:rsidR="00865F03" w:rsidRPr="00216644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Pełnomocnictwo do złożenia oferty względnie do podpisania podmiotowych środków dowodowych, lub innych oświadczeń i dokumentów składanych wraz  z Ofertą, chyba że prawo do ich podpisania wynika z dokumentów, o których mowa w pkt. 1</w:t>
      </w:r>
      <w:r w:rsidR="00244E36">
        <w:rPr>
          <w:rFonts w:ascii="Calibri" w:hAnsi="Calibri" w:cs="Calibri"/>
        </w:rPr>
        <w:t>5.16.</w:t>
      </w:r>
      <w:r w:rsidR="002D53C4">
        <w:rPr>
          <w:rFonts w:ascii="Calibri" w:hAnsi="Calibri" w:cs="Calibri"/>
        </w:rPr>
        <w:t xml:space="preserve"> ust. 3</w:t>
      </w:r>
      <w:r w:rsidRPr="00216644">
        <w:rPr>
          <w:rFonts w:ascii="Calibri" w:hAnsi="Calibri" w:cs="Calibri"/>
        </w:rPr>
        <w:t xml:space="preserve">; </w:t>
      </w:r>
    </w:p>
    <w:p w:rsidR="00865F03" w:rsidRPr="00B703AF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Zobowiązania wymagane postanowieniami pkt</w:t>
      </w:r>
      <w:r w:rsidRPr="00244E36">
        <w:rPr>
          <w:rFonts w:ascii="Calibri" w:hAnsi="Calibri" w:cs="Calibri"/>
          <w:color w:val="000000" w:themeColor="text1"/>
        </w:rPr>
        <w:t xml:space="preserve">. 10.3., </w:t>
      </w:r>
      <w:r w:rsidRPr="00216644">
        <w:rPr>
          <w:rFonts w:ascii="Calibri" w:hAnsi="Calibri" w:cs="Calibri"/>
        </w:rPr>
        <w:t xml:space="preserve">w przypadku gdy </w:t>
      </w:r>
      <w:r w:rsidRPr="00B703AF">
        <w:rPr>
          <w:rFonts w:ascii="Calibri" w:hAnsi="Calibri" w:cs="Calibri"/>
        </w:rPr>
        <w:t xml:space="preserve">Wykonawca polega na zdolnościach podmiotów udostępniających zasoby w celu potwierdzenia spełniania warunków udziału w postępowaniu wraz z pełnomocnictwami, jeżeli prawo do podpisania danego zobowiązania nie wynika z dokumentów, o których mowa w </w:t>
      </w:r>
      <w:r w:rsidRPr="00B703AF">
        <w:rPr>
          <w:rFonts w:ascii="Calibri" w:hAnsi="Calibri" w:cs="Calibri"/>
          <w:color w:val="000000" w:themeColor="text1"/>
        </w:rPr>
        <w:t xml:space="preserve">pkt. </w:t>
      </w:r>
      <w:r w:rsidR="00244E36" w:rsidRPr="00B703AF">
        <w:rPr>
          <w:rFonts w:ascii="Calibri" w:hAnsi="Calibri" w:cs="Calibri"/>
          <w:color w:val="000000" w:themeColor="text1"/>
        </w:rPr>
        <w:t>15.</w:t>
      </w:r>
      <w:r w:rsidR="002D53C4" w:rsidRPr="00B703AF">
        <w:rPr>
          <w:rFonts w:ascii="Calibri" w:hAnsi="Calibri" w:cs="Calibri"/>
          <w:color w:val="000000" w:themeColor="text1"/>
        </w:rPr>
        <w:t>16 ust. 3</w:t>
      </w:r>
      <w:r w:rsidRPr="00B703AF">
        <w:rPr>
          <w:rFonts w:ascii="Calibri" w:hAnsi="Calibri" w:cs="Calibri"/>
          <w:color w:val="C00000"/>
        </w:rPr>
        <w:t xml:space="preserve">. </w:t>
      </w:r>
    </w:p>
    <w:p w:rsidR="00865F03" w:rsidRPr="00216644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wymagane postanowieniami </w:t>
      </w:r>
      <w:r w:rsidRPr="00244E36">
        <w:rPr>
          <w:rFonts w:ascii="Calibri" w:hAnsi="Calibri" w:cs="Calibri"/>
          <w:color w:val="000000" w:themeColor="text1"/>
        </w:rPr>
        <w:t xml:space="preserve">pkt. 9.2., 10.7. i 11.3.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Zamawiający nie żąda złożenia wraz z ofertą przedmiotowych środków dowodowych. </w:t>
      </w:r>
    </w:p>
    <w:p w:rsidR="00D44326" w:rsidRDefault="00D44326" w:rsidP="00D44326">
      <w:pPr>
        <w:pStyle w:val="Akapitzlist"/>
        <w:ind w:left="709" w:right="50" w:firstLine="0"/>
        <w:rPr>
          <w:rFonts w:ascii="Calibri" w:hAnsi="Calibri" w:cs="Calibri"/>
        </w:rPr>
      </w:pPr>
    </w:p>
    <w:p w:rsidR="008A7265" w:rsidRDefault="008A7265" w:rsidP="00D44326">
      <w:pPr>
        <w:pStyle w:val="Akapitzlist"/>
        <w:ind w:left="709" w:right="50" w:firstLine="0"/>
        <w:rPr>
          <w:rFonts w:ascii="Calibri" w:hAnsi="Calibri" w:cs="Calibri"/>
        </w:rPr>
      </w:pPr>
    </w:p>
    <w:p w:rsidR="008A7265" w:rsidRDefault="008A7265" w:rsidP="00D44326">
      <w:pPr>
        <w:pStyle w:val="Akapitzlist"/>
        <w:ind w:left="709" w:right="50" w:firstLine="0"/>
        <w:rPr>
          <w:rFonts w:ascii="Calibri" w:hAnsi="Calibri" w:cs="Calibri"/>
        </w:rPr>
      </w:pPr>
    </w:p>
    <w:p w:rsidR="008A7265" w:rsidRPr="00244E36" w:rsidRDefault="008A7265" w:rsidP="00D44326">
      <w:pPr>
        <w:pStyle w:val="Akapitzlist"/>
        <w:ind w:left="709" w:right="50" w:firstLine="0"/>
        <w:rPr>
          <w:rFonts w:ascii="Calibri" w:hAnsi="Calibri" w:cs="Calibri"/>
        </w:rPr>
      </w:pP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</w:p>
    <w:p w:rsidR="00CC6452" w:rsidRPr="0014088F" w:rsidRDefault="00865F03" w:rsidP="00BE6438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CC6452">
        <w:rPr>
          <w:rFonts w:ascii="Calibri" w:hAnsi="Calibri" w:cs="Calibri"/>
          <w:b/>
          <w:highlight w:val="lightGray"/>
        </w:rPr>
        <w:lastRenderedPageBreak/>
        <w:t>SPOSÓB ORAZ TERMIN SKŁADANIA OFERT</w:t>
      </w:r>
    </w:p>
    <w:p w:rsidR="00865F03" w:rsidRPr="00CC6452" w:rsidRDefault="00CC6452" w:rsidP="00BE6438">
      <w:pPr>
        <w:spacing w:after="148" w:line="247" w:lineRule="auto"/>
        <w:ind w:left="567" w:right="55" w:hanging="567"/>
        <w:rPr>
          <w:rFonts w:ascii="Calibri" w:hAnsi="Calibri" w:cs="Calibri"/>
          <w:color w:val="0070C0"/>
        </w:rPr>
      </w:pPr>
      <w:r w:rsidRPr="00CC6452">
        <w:rPr>
          <w:rFonts w:ascii="Calibri" w:hAnsi="Calibri" w:cs="Calibri"/>
          <w:b/>
        </w:rPr>
        <w:t>16.1.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składa ofertę za pośrednictwem Formularza do złożenia, zmiany  lub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złożenia oferty opisany został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Funkcjonalność do zaszyfrowania oferty przez Wykonawcę jest dostępna dla Wykonawców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, w szczegółach danego postępowania. W formularzu oferty Wykonawca zobowiązany jest podać adres skrzynki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, na którym prowadzona będzie korespondencja związana z postępowaniem. Sposób złożenia oferty, w tym zaszyfrowania oferty opisany został </w:t>
      </w:r>
      <w:r w:rsidR="00865F03" w:rsidRPr="00CC6452">
        <w:rPr>
          <w:rFonts w:ascii="Calibri" w:hAnsi="Calibri" w:cs="Calibri"/>
        </w:rPr>
        <w:br/>
        <w:t xml:space="preserve">w „Instrukcji użytkownika”, dostępnej na stronie: </w:t>
      </w:r>
      <w:hyperlink r:id="rId18">
        <w:r w:rsidR="00865F03" w:rsidRPr="00CC6452">
          <w:rPr>
            <w:rFonts w:ascii="Calibri" w:hAnsi="Calibri" w:cs="Calibri"/>
            <w:color w:val="0070C0"/>
            <w:u w:val="single" w:color="0000FF"/>
          </w:rPr>
          <w:t>https://miniportal.uzp.gov.pl/</w:t>
        </w:r>
      </w:hyperlink>
      <w:hyperlink r:id="rId19">
        <w:r w:rsidR="00865F03" w:rsidRPr="00CC6452">
          <w:rPr>
            <w:rFonts w:ascii="Calibri" w:hAnsi="Calibri" w:cs="Calibri"/>
            <w:color w:val="0070C0"/>
          </w:rPr>
          <w:t>.</w:t>
        </w:r>
      </w:hyperlink>
      <w:r w:rsidR="00865F03" w:rsidRPr="00CC6452">
        <w:rPr>
          <w:rFonts w:ascii="Calibri" w:hAnsi="Calibri" w:cs="Calibri"/>
          <w:color w:val="0070C0"/>
        </w:rPr>
        <w:t xml:space="preserve"> </w:t>
      </w:r>
    </w:p>
    <w:p w:rsidR="00865F03" w:rsidRPr="00CC6452" w:rsidRDefault="00CC6452" w:rsidP="00BE6438">
      <w:pPr>
        <w:spacing w:after="148" w:line="247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16.2.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Ofertę wraz z wymaganymi załącznikami należy złożyć w terminie do dnia </w:t>
      </w:r>
      <w:r w:rsidR="0059678F">
        <w:rPr>
          <w:rFonts w:ascii="Calibri" w:hAnsi="Calibri" w:cs="Calibri"/>
          <w:b/>
        </w:rPr>
        <w:t>18 maja</w:t>
      </w:r>
      <w:r w:rsidR="00941A6F">
        <w:rPr>
          <w:rFonts w:ascii="Calibri" w:hAnsi="Calibri" w:cs="Calibri"/>
          <w:b/>
        </w:rPr>
        <w:t xml:space="preserve"> 2022</w:t>
      </w:r>
      <w:r w:rsidR="0074103C">
        <w:rPr>
          <w:rFonts w:ascii="Calibri" w:hAnsi="Calibri" w:cs="Calibri"/>
          <w:b/>
        </w:rPr>
        <w:t xml:space="preserve"> roku, do godz. 09</w:t>
      </w:r>
      <w:r w:rsidR="00865F03" w:rsidRPr="00CC6452">
        <w:rPr>
          <w:rFonts w:ascii="Calibri" w:hAnsi="Calibri" w:cs="Calibri"/>
          <w:b/>
        </w:rPr>
        <w:t>:00.</w:t>
      </w:r>
      <w:r w:rsidR="00865F03" w:rsidRPr="00CC6452">
        <w:rPr>
          <w:rFonts w:ascii="Calibri" w:hAnsi="Calibri" w:cs="Calibri"/>
        </w:rPr>
        <w:t xml:space="preserve"> Oferta może być złożona tylko do upływu terminu składania ofert. </w:t>
      </w:r>
    </w:p>
    <w:p w:rsidR="00865F03" w:rsidRPr="00CC6452" w:rsidRDefault="0014088F" w:rsidP="00BE6438">
      <w:pPr>
        <w:spacing w:after="148" w:line="247" w:lineRule="auto"/>
        <w:ind w:hanging="131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16.3</w:t>
      </w:r>
      <w:r>
        <w:rPr>
          <w:rFonts w:ascii="Calibri" w:hAnsi="Calibri" w:cs="Calibri"/>
        </w:rPr>
        <w:t xml:space="preserve">. </w:t>
      </w:r>
      <w:r w:rsidR="00865F03" w:rsidRPr="00CC6452">
        <w:rPr>
          <w:rFonts w:ascii="Calibri" w:hAnsi="Calibri" w:cs="Calibri"/>
        </w:rPr>
        <w:t xml:space="preserve">Zamawiający odrzuci ofertę złożoną po terminie składania ofert. </w:t>
      </w:r>
    </w:p>
    <w:p w:rsidR="00865F03" w:rsidRPr="00CC6452" w:rsidRDefault="0014088F" w:rsidP="00BE6438">
      <w:pPr>
        <w:spacing w:after="148" w:line="247" w:lineRule="auto"/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16.4.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przed upływem terminu do składania ofert może zmienić, wycofać ofertę za pośrednictwem Formularza do złożenia, zmiany,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zmiany i wycofania oferty został opisany 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 </w:t>
      </w:r>
    </w:p>
    <w:p w:rsidR="0054793F" w:rsidRDefault="0014088F" w:rsidP="00AB3196">
      <w:pPr>
        <w:spacing w:line="247" w:lineRule="auto"/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16.5.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AB3196" w:rsidRPr="00AB3196" w:rsidRDefault="00AB3196" w:rsidP="00AB3196">
      <w:pPr>
        <w:spacing w:line="247" w:lineRule="auto"/>
        <w:ind w:left="567" w:right="55" w:hanging="567"/>
        <w:rPr>
          <w:rFonts w:ascii="Calibri" w:hAnsi="Calibri" w:cs="Calibri"/>
        </w:rPr>
      </w:pPr>
    </w:p>
    <w:p w:rsidR="00865F03" w:rsidRPr="0014088F" w:rsidRDefault="00865F03" w:rsidP="00AB3196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TERMIN OTWARCIA OFERT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17.1</w:t>
      </w:r>
      <w:r>
        <w:rPr>
          <w:rFonts w:ascii="Calibri" w:hAnsi="Calibri" w:cs="Calibri"/>
        </w:rPr>
        <w:t xml:space="preserve">. 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Otwarcie ofert nastąpi w dniu </w:t>
      </w:r>
      <w:r w:rsidR="0059678F">
        <w:rPr>
          <w:rFonts w:ascii="Calibri" w:hAnsi="Calibri" w:cs="Calibri"/>
          <w:b/>
        </w:rPr>
        <w:t>18 maja</w:t>
      </w:r>
      <w:r w:rsidR="00255FA9">
        <w:rPr>
          <w:rFonts w:ascii="Calibri" w:hAnsi="Calibri" w:cs="Calibri"/>
          <w:b/>
        </w:rPr>
        <w:t xml:space="preserve"> 2022 </w:t>
      </w:r>
      <w:r w:rsidR="0074103C">
        <w:rPr>
          <w:rFonts w:ascii="Calibri" w:hAnsi="Calibri" w:cs="Calibri"/>
          <w:b/>
        </w:rPr>
        <w:t>roku,</w:t>
      </w:r>
      <w:r w:rsidR="004768F6">
        <w:rPr>
          <w:rFonts w:ascii="Calibri" w:hAnsi="Calibri" w:cs="Calibri"/>
          <w:b/>
        </w:rPr>
        <w:t xml:space="preserve"> o godzinie 09:3</w:t>
      </w:r>
      <w:r w:rsidR="00865F03" w:rsidRPr="0014088F">
        <w:rPr>
          <w:rFonts w:ascii="Calibri" w:hAnsi="Calibri" w:cs="Calibri"/>
          <w:b/>
        </w:rPr>
        <w:t xml:space="preserve">0. </w:t>
      </w:r>
      <w:r w:rsidR="00865F03" w:rsidRPr="0014088F">
        <w:rPr>
          <w:rFonts w:ascii="Calibri" w:hAnsi="Calibri" w:cs="Calibri"/>
        </w:rPr>
        <w:t xml:space="preserve"> 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17.2.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najpóźniej przed otwarciem ofert, udostępni na stronie internetowej prowadzonego postępowania informację o kwocie, jaką zamierza przeznaczyć na sfinansowanie zamówienia.  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17.3.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niezwłocznie po otwarciu ofert, udostępni na stronie internetowej prowadzonego postępowania informacje o:  </w:t>
      </w:r>
    </w:p>
    <w:p w:rsidR="00865F03" w:rsidRPr="00216644" w:rsidRDefault="00865F03" w:rsidP="00783C53">
      <w:pPr>
        <w:numPr>
          <w:ilvl w:val="3"/>
          <w:numId w:val="15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nazwach albo imionach i nazwiskach oraz siedzibach lub miejscach prowadzonej działalności gospodarczej bądź miejscach zamieszkania wykonawców, których oferty zostały otwarte;  </w:t>
      </w:r>
    </w:p>
    <w:p w:rsidR="00865F03" w:rsidRPr="00216644" w:rsidRDefault="00865F03" w:rsidP="00783C53">
      <w:pPr>
        <w:numPr>
          <w:ilvl w:val="3"/>
          <w:numId w:val="15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cenach lub kosztach zawartych w ofertach. </w:t>
      </w:r>
    </w:p>
    <w:p w:rsidR="00865F03" w:rsidRPr="0014088F" w:rsidRDefault="0014088F" w:rsidP="00AB3196">
      <w:pPr>
        <w:spacing w:after="148" w:line="240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17.4.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W przypadku wystąpienia awarii systemu teleinformatycznego, która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spowoduje brak możliwo</w:t>
      </w:r>
      <w:r w:rsidR="00865F03" w:rsidRPr="0014088F">
        <w:rPr>
          <w:rFonts w:ascii="Calibri" w:eastAsia="Arial" w:hAnsi="Calibri" w:cs="Calibri"/>
        </w:rPr>
        <w:t>ś</w:t>
      </w:r>
      <w:r w:rsidR="00865F03" w:rsidRPr="0014088F">
        <w:rPr>
          <w:rFonts w:ascii="Calibri" w:hAnsi="Calibri" w:cs="Calibri"/>
        </w:rPr>
        <w:t>ci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otwa</w:t>
      </w:r>
      <w:r>
        <w:rPr>
          <w:rFonts w:ascii="Calibri" w:hAnsi="Calibri" w:cs="Calibri"/>
        </w:rPr>
        <w:t xml:space="preserve">rcia ofert w terminie określonym </w:t>
      </w:r>
      <w:r w:rsidR="00865F03" w:rsidRPr="0014088F">
        <w:rPr>
          <w:rFonts w:ascii="Calibri" w:hAnsi="Calibri" w:cs="Calibri"/>
        </w:rPr>
        <w:t>przez Zamawiającego,</w:t>
      </w:r>
      <w:r w:rsidR="00865F03" w:rsidRPr="0014088F">
        <w:rPr>
          <w:rFonts w:ascii="Calibri" w:eastAsia="Arial" w:hAnsi="Calibri" w:cs="Calibri"/>
        </w:rPr>
        <w:t>̨</w:t>
      </w:r>
      <w:r w:rsidR="00865F03" w:rsidRPr="0014088F">
        <w:rPr>
          <w:rFonts w:ascii="Calibri" w:hAnsi="Calibri" w:cs="Calibri"/>
        </w:rPr>
        <w:t xml:space="preserve"> otwarcie ofert nastąpi niezwłocznie po usunięciu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awarii. </w:t>
      </w:r>
    </w:p>
    <w:p w:rsidR="007704D2" w:rsidRDefault="0014088F" w:rsidP="00D94595">
      <w:pPr>
        <w:spacing w:after="110" w:line="240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17.5.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>Zamawiający</w:t>
      </w:r>
      <w:r w:rsidR="00865F03" w:rsidRPr="00216644">
        <w:rPr>
          <w:rFonts w:ascii="Calibri" w:eastAsia="Arial" w:hAnsi="Calibri" w:cs="Calibri"/>
        </w:rPr>
        <w:t>̨</w:t>
      </w:r>
      <w:r w:rsidR="00865F03" w:rsidRPr="00216644">
        <w:rPr>
          <w:rFonts w:ascii="Calibri" w:hAnsi="Calibri" w:cs="Calibri"/>
        </w:rPr>
        <w:t xml:space="preserve"> poinformuje o zmianie terminu otwarcia ofert na stronie</w:t>
      </w:r>
      <w:r w:rsidR="00101333">
        <w:rPr>
          <w:rFonts w:ascii="Calibri" w:hAnsi="Calibri" w:cs="Calibri"/>
        </w:rPr>
        <w:t xml:space="preserve"> internetowej prowadzonego postę</w:t>
      </w:r>
      <w:r w:rsidR="00865F03" w:rsidRPr="00216644">
        <w:rPr>
          <w:rFonts w:ascii="Calibri" w:hAnsi="Calibri" w:cs="Calibri"/>
        </w:rPr>
        <w:t>powania.</w:t>
      </w:r>
    </w:p>
    <w:p w:rsidR="00D94595" w:rsidRPr="00D94595" w:rsidRDefault="00D94595" w:rsidP="00D94595">
      <w:pPr>
        <w:spacing w:after="110" w:line="240" w:lineRule="auto"/>
        <w:ind w:left="567" w:hanging="567"/>
        <w:rPr>
          <w:rFonts w:ascii="Calibri" w:hAnsi="Calibri" w:cs="Calibri"/>
        </w:rPr>
      </w:pPr>
    </w:p>
    <w:p w:rsidR="00865F03" w:rsidRPr="0014088F" w:rsidRDefault="00865F03" w:rsidP="00101333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>Cena oferty musi być podana liczbowo w Formularzu oferty. Wykonawca w przedstawionej ofercie musi zaoferować cenę jednoznaczną i ostateczną. Podanie ceny wariantowej wyrażonej jako przedział cenowy lub zawierającej warunki i zastrzeżenia, spowoduje odrzucenie oferty. Cena oferty musi być wyrażona w złotych polskich. Nie będą prowadzone rozliczenia w walutach obcych. Cena oferty nie podleg</w:t>
      </w:r>
      <w:r w:rsidR="00CD220A">
        <w:rPr>
          <w:rFonts w:ascii="Calibri" w:hAnsi="Calibri" w:cs="Calibri"/>
          <w:szCs w:val="24"/>
          <w:lang w:eastAsia="zh-CN"/>
        </w:rPr>
        <w:t xml:space="preserve">a negocjacjom ani zmianom. Cena </w:t>
      </w:r>
      <w:r w:rsidR="00CD220A">
        <w:rPr>
          <w:rFonts w:ascii="Calibri" w:hAnsi="Calibri" w:cs="Calibri"/>
          <w:szCs w:val="24"/>
          <w:lang w:eastAsia="zh-CN"/>
        </w:rPr>
        <w:lastRenderedPageBreak/>
        <w:t>musi być podana i wyliczona</w:t>
      </w:r>
      <w:r w:rsidRPr="007704D2">
        <w:rPr>
          <w:rFonts w:ascii="Calibri" w:hAnsi="Calibri" w:cs="Calibri"/>
          <w:szCs w:val="24"/>
          <w:lang w:eastAsia="zh-CN"/>
        </w:rPr>
        <w:t xml:space="preserve"> w zaokrągleniu do dwóch miejsc po przecinku (zasada zaokrąglania – poniżej 0,005 należy zaokrąglić w dół, powyżej i równe należy zaokrąglić w górę). </w:t>
      </w:r>
    </w:p>
    <w:p w:rsid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 xml:space="preserve">Cena oferty musi obejmować wszelkie koszty związane z wykonaniem przedmiotu zamówienia. Cenę należy podać w formie ryczałtu, którego definicję określa art. 632 kodeksu cywilnego. </w:t>
      </w:r>
    </w:p>
    <w:p w:rsid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</w:rPr>
        <w:t>Wykonawca zobowiązany jest uwzględnić wszelkie koszty niezbędne do wykonania zamówienia zgodnie z niniejszą SWZ, umową. Nieuwzględnienie powyższego przez Wykonawcę w zaoferowanej przez niego cenie nie będzie stanowić podstawy do ponoszenia przez Zamawiającego jakichkolwiek dodatkowych kosztów w terminie późniejszym.</w:t>
      </w:r>
    </w:p>
    <w:p w:rsidR="007704D2" w:rsidRP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>Jeżeli zostanie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doliczy do przedstawionej w tej ofercie ceny kwotę podatku od towarów i usług, którą miałby obowiązek rozliczyć. W ofercie, której wybór prowadziłby do powstania u Zamawiającego obowiązku podatkowego Wykonawca ma obowiązek: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poinformowania Zamawiającego, że wybór jego oferty będzie prowadził do powstania u Zamawiającego obowiązku podatkowego;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nazwy (rodzaju) towaru lub usługi, których dostawa lub świadczenie będą prowadziły do powstania obowiązku podatkowego;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wartości towaru lub usługi objętego obowiązkiem podatkowym Zamawiającego, bez kwoty podatku;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 xml:space="preserve">wskazania stawki podatku od towarów i usług, która zgodnie z wiedzą Wykonawcy, będzie miała zastosowanie. </w:t>
      </w:r>
    </w:p>
    <w:p w:rsidR="007704D2" w:rsidRPr="007704D2" w:rsidRDefault="007704D2" w:rsidP="00474ACC">
      <w:pPr>
        <w:spacing w:line="288" w:lineRule="auto"/>
        <w:ind w:left="993" w:firstLine="0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 celu oceny takiej ofert, Zamawiający doliczy należny podatek VAT do oferty Wykonawcy, uwzględniającej jedynie wartość netto Przedmiotu zamówienia.</w:t>
      </w:r>
    </w:p>
    <w:p w:rsidR="00DD0C8B" w:rsidRPr="00216644" w:rsidRDefault="00DD0C8B" w:rsidP="00D4002A">
      <w:pPr>
        <w:spacing w:after="151" w:line="259" w:lineRule="auto"/>
        <w:ind w:left="0" w:firstLine="0"/>
        <w:jc w:val="left"/>
        <w:rPr>
          <w:rFonts w:ascii="Calibri" w:hAnsi="Calibri" w:cs="Calibri"/>
        </w:rPr>
      </w:pPr>
    </w:p>
    <w:p w:rsidR="00D50453" w:rsidRPr="009F501D" w:rsidRDefault="00D50453" w:rsidP="00DD0C8B">
      <w:pPr>
        <w:pStyle w:val="Akapitzlist"/>
        <w:numPr>
          <w:ilvl w:val="0"/>
          <w:numId w:val="7"/>
        </w:numPr>
        <w:spacing w:after="118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t xml:space="preserve">WYMAGANIA DOTYCZĄCE WADIUM </w:t>
      </w:r>
    </w:p>
    <w:p w:rsidR="00D50453" w:rsidRDefault="004768F6" w:rsidP="004768F6">
      <w:pPr>
        <w:spacing w:after="133" w:line="271" w:lineRule="auto"/>
        <w:ind w:right="48" w:firstLine="862"/>
        <w:rPr>
          <w:rFonts w:ascii="Calibri" w:hAnsi="Calibri" w:cs="Calibri"/>
        </w:rPr>
      </w:pPr>
      <w:r>
        <w:rPr>
          <w:rFonts w:ascii="Calibri" w:hAnsi="Calibri" w:cs="Calibri"/>
        </w:rPr>
        <w:t>Zamawiający nie wymaga wniesienia wadium.</w:t>
      </w:r>
    </w:p>
    <w:p w:rsidR="00827B38" w:rsidRPr="00216644" w:rsidRDefault="00827B38" w:rsidP="00D44326">
      <w:pPr>
        <w:spacing w:after="133" w:line="271" w:lineRule="auto"/>
        <w:ind w:left="0" w:right="48" w:firstLine="0"/>
        <w:rPr>
          <w:rFonts w:ascii="Calibri" w:hAnsi="Calibri" w:cs="Calibri"/>
        </w:rPr>
      </w:pPr>
    </w:p>
    <w:p w:rsidR="00C80FBC" w:rsidRPr="00A15A4D" w:rsidRDefault="000C52EF" w:rsidP="00DD0C8B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 xml:space="preserve">TERMIN ZWIĄZANIA Z OFERTĄ </w:t>
      </w:r>
    </w:p>
    <w:p w:rsidR="008B2714" w:rsidRPr="00A15A4D" w:rsidRDefault="00A15A4D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20.1.</w:t>
      </w:r>
      <w:r w:rsidR="00DD0C8B">
        <w:rPr>
          <w:rFonts w:ascii="Calibri" w:hAnsi="Calibri" w:cs="Calibri"/>
        </w:rPr>
        <w:t xml:space="preserve"> </w:t>
      </w:r>
      <w:r w:rsidR="008B2714" w:rsidRPr="00A15A4D">
        <w:rPr>
          <w:rFonts w:ascii="Calibri" w:hAnsi="Calibri" w:cs="Calibri"/>
        </w:rPr>
        <w:t>Wykonawca jest związany ofertą od dnia upływu terminu składani</w:t>
      </w:r>
      <w:r w:rsidRPr="00A15A4D">
        <w:rPr>
          <w:rFonts w:ascii="Calibri" w:hAnsi="Calibri" w:cs="Calibri"/>
        </w:rPr>
        <w:t xml:space="preserve">a ofert do dnia </w:t>
      </w:r>
      <w:r w:rsidR="00193E88">
        <w:rPr>
          <w:rFonts w:ascii="Calibri" w:hAnsi="Calibri" w:cs="Calibri"/>
        </w:rPr>
        <w:br/>
      </w:r>
      <w:r w:rsidR="00827B38">
        <w:rPr>
          <w:rFonts w:ascii="Calibri" w:hAnsi="Calibri" w:cs="Calibri"/>
        </w:rPr>
        <w:t>16.06</w:t>
      </w:r>
      <w:r w:rsidR="00CB2365" w:rsidRPr="00A15A4D">
        <w:rPr>
          <w:rFonts w:ascii="Calibri" w:hAnsi="Calibri" w:cs="Calibri"/>
        </w:rPr>
        <w:t>.</w:t>
      </w:r>
      <w:r w:rsidR="00430AA5">
        <w:rPr>
          <w:rFonts w:ascii="Calibri" w:hAnsi="Calibri" w:cs="Calibri"/>
        </w:rPr>
        <w:t>2022</w:t>
      </w:r>
      <w:r w:rsidR="00255FA9">
        <w:rPr>
          <w:rFonts w:ascii="Calibri" w:hAnsi="Calibri" w:cs="Calibri"/>
        </w:rPr>
        <w:t xml:space="preserve"> r.</w:t>
      </w:r>
      <w:r w:rsidR="008B2714" w:rsidRPr="00A15A4D">
        <w:rPr>
          <w:rFonts w:ascii="Calibri" w:hAnsi="Calibri" w:cs="Calibri"/>
        </w:rPr>
        <w:t xml:space="preserve">, przy czym pierwszym dniem terminu związania ofertą jest dzień, </w:t>
      </w:r>
      <w:r w:rsidR="00193E88">
        <w:rPr>
          <w:rFonts w:ascii="Calibri" w:hAnsi="Calibri" w:cs="Calibri"/>
        </w:rPr>
        <w:br/>
      </w:r>
      <w:r w:rsidR="008B2714" w:rsidRPr="00A15A4D">
        <w:rPr>
          <w:rFonts w:ascii="Calibri" w:hAnsi="Calibri" w:cs="Calibri"/>
        </w:rPr>
        <w:t xml:space="preserve">w którym upływa termin składania ofert. </w:t>
      </w:r>
    </w:p>
    <w:p w:rsidR="008B2714" w:rsidRPr="00A15A4D" w:rsidRDefault="00A15A4D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20.2.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W przypadku gdy wybó</w:t>
      </w:r>
      <w:r w:rsidR="008B2714" w:rsidRPr="00A15A4D">
        <w:rPr>
          <w:rFonts w:ascii="Calibri" w:hAnsi="Calibri" w:cs="Calibri"/>
        </w:rPr>
        <w:t>r naj</w:t>
      </w:r>
      <w:r w:rsidR="00CB2365" w:rsidRPr="00A15A4D">
        <w:rPr>
          <w:rFonts w:ascii="Calibri" w:hAnsi="Calibri" w:cs="Calibri"/>
        </w:rPr>
        <w:t>korzystniejszej oferty nie nastąpi przed upływem terminu związania ofertą określonego w SWZ, Zamawiający przed upływem terminu związania ofertą zwraca się</w:t>
      </w:r>
      <w:r w:rsidR="00D56146" w:rsidRPr="00A15A4D">
        <w:rPr>
          <w:rFonts w:ascii="Calibri" w:hAnsi="Calibri" w:cs="Calibri"/>
        </w:rPr>
        <w:t xml:space="preserve"> jednokrotnie do Wykonawcó</w:t>
      </w:r>
      <w:r w:rsidR="008B2714" w:rsidRPr="00A15A4D">
        <w:rPr>
          <w:rFonts w:ascii="Calibri" w:hAnsi="Calibri" w:cs="Calibri"/>
        </w:rPr>
        <w:t xml:space="preserve">w o </w:t>
      </w:r>
      <w:r w:rsidR="00D56146" w:rsidRPr="00A15A4D">
        <w:rPr>
          <w:rFonts w:ascii="Calibri" w:hAnsi="Calibri" w:cs="Calibri"/>
        </w:rPr>
        <w:t>wyraż</w:t>
      </w:r>
      <w:r w:rsidR="00D56146" w:rsidRPr="00A15A4D">
        <w:rPr>
          <w:rFonts w:ascii="Calibri" w:eastAsia="Arial" w:hAnsi="Calibri" w:cs="Calibri"/>
        </w:rPr>
        <w:t>e</w:t>
      </w:r>
      <w:r w:rsidR="00D56146" w:rsidRPr="00A15A4D">
        <w:rPr>
          <w:rFonts w:ascii="Calibri" w:hAnsi="Calibri" w:cs="Calibri"/>
        </w:rPr>
        <w:t>nie</w:t>
      </w:r>
      <w:r w:rsidR="008B2714" w:rsidRPr="00A15A4D">
        <w:rPr>
          <w:rFonts w:ascii="Calibri" w:hAnsi="Calibri" w:cs="Calibri"/>
        </w:rPr>
        <w:t xml:space="preserve"> zgody na </w:t>
      </w:r>
      <w:r w:rsidR="00D56146" w:rsidRPr="00A15A4D">
        <w:rPr>
          <w:rFonts w:ascii="Calibri" w:hAnsi="Calibri" w:cs="Calibri"/>
        </w:rPr>
        <w:t>przedłużenie</w:t>
      </w:r>
      <w:r w:rsidR="008B2714" w:rsidRPr="00A15A4D">
        <w:rPr>
          <w:rFonts w:ascii="Calibri" w:hAnsi="Calibri" w:cs="Calibri"/>
        </w:rPr>
        <w:t xml:space="preserve"> tego terminu o wskazywany przez niego okres, nie </w:t>
      </w:r>
      <w:r w:rsidR="00D56146" w:rsidRPr="00A15A4D">
        <w:rPr>
          <w:rFonts w:ascii="Calibri" w:hAnsi="Calibri" w:cs="Calibri"/>
        </w:rPr>
        <w:t>dłuższy</w:t>
      </w:r>
      <w:r w:rsidR="008B2714" w:rsidRPr="00A15A4D">
        <w:rPr>
          <w:rFonts w:ascii="Calibri" w:hAnsi="Calibri" w:cs="Calibri"/>
        </w:rPr>
        <w:t xml:space="preserve"> </w:t>
      </w:r>
      <w:r w:rsidR="00D56146" w:rsidRPr="00A15A4D">
        <w:rPr>
          <w:rFonts w:ascii="Calibri" w:hAnsi="Calibri" w:cs="Calibri"/>
        </w:rPr>
        <w:t>niż</w:t>
      </w:r>
      <w:r w:rsidR="008B2714" w:rsidRPr="00A15A4D">
        <w:rPr>
          <w:rFonts w:ascii="Calibri" w:hAnsi="Calibri" w:cs="Calibri"/>
        </w:rPr>
        <w:t xml:space="preserve"> 30 dni. </w:t>
      </w:r>
    </w:p>
    <w:p w:rsidR="008B2714" w:rsidRPr="00A15A4D" w:rsidRDefault="00A15A4D" w:rsidP="00DD0C8B">
      <w:pPr>
        <w:spacing w:after="69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20.3.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Przedłuż</w:t>
      </w:r>
      <w:r w:rsidR="008B2714" w:rsidRPr="00A15A4D">
        <w:rPr>
          <w:rFonts w:ascii="Calibri" w:hAnsi="Calibri" w:cs="Calibri"/>
        </w:rPr>
        <w:t xml:space="preserve">enie terminu </w:t>
      </w:r>
      <w:r w:rsidR="00D56146" w:rsidRPr="00A15A4D">
        <w:rPr>
          <w:rFonts w:ascii="Calibri" w:hAnsi="Calibri" w:cs="Calibri"/>
        </w:rPr>
        <w:t>związania ofertą</w:t>
      </w:r>
      <w:r w:rsidR="008B2714" w:rsidRPr="00A15A4D">
        <w:rPr>
          <w:rFonts w:ascii="Calibri" w:hAnsi="Calibri" w:cs="Calibri"/>
        </w:rPr>
        <w:t xml:space="preserve">, o </w:t>
      </w:r>
      <w:r w:rsidR="00D56146" w:rsidRPr="00A15A4D">
        <w:rPr>
          <w:rFonts w:ascii="Calibri" w:hAnsi="Calibri" w:cs="Calibri"/>
        </w:rPr>
        <w:t>którym mowa w ust.</w:t>
      </w:r>
      <w:r w:rsidR="00CB2365" w:rsidRPr="00A15A4D">
        <w:rPr>
          <w:rFonts w:ascii="Calibri" w:hAnsi="Calibri" w:cs="Calibri"/>
        </w:rPr>
        <w:t>2, wymaga złoż</w:t>
      </w:r>
      <w:r w:rsidR="00D56146" w:rsidRPr="00A15A4D">
        <w:rPr>
          <w:rFonts w:ascii="Calibri" w:hAnsi="Calibri" w:cs="Calibri"/>
        </w:rPr>
        <w:t>enia przez Wykonawcę</w:t>
      </w:r>
      <w:r w:rsidR="008B2714" w:rsidRPr="00A15A4D">
        <w:rPr>
          <w:rFonts w:ascii="Calibri" w:hAnsi="Calibri" w:cs="Calibri"/>
        </w:rPr>
        <w:t xml:space="preserve"> pisemnego</w:t>
      </w:r>
      <w:r w:rsidR="00CB2365" w:rsidRPr="00A15A4D">
        <w:rPr>
          <w:rFonts w:ascii="Calibri" w:hAnsi="Calibri" w:cs="Calibri"/>
          <w:vertAlign w:val="superscript"/>
        </w:rPr>
        <w:t xml:space="preserve"> </w:t>
      </w:r>
      <w:r w:rsidR="00CB2365" w:rsidRPr="00A15A4D">
        <w:rPr>
          <w:rFonts w:ascii="Calibri" w:hAnsi="Calibri" w:cs="Calibri"/>
        </w:rPr>
        <w:t>oświadczenia o wyrażeniu zgody na przedłuż</w:t>
      </w:r>
      <w:r w:rsidR="008B2714" w:rsidRPr="00A15A4D">
        <w:rPr>
          <w:rFonts w:ascii="Calibri" w:hAnsi="Calibri" w:cs="Calibri"/>
        </w:rPr>
        <w:t>enie terminu z</w:t>
      </w:r>
      <w:r w:rsidR="00CB2365" w:rsidRPr="00A15A4D">
        <w:rPr>
          <w:rFonts w:ascii="Calibri" w:hAnsi="Calibri" w:cs="Calibri"/>
        </w:rPr>
        <w:t>wią</w:t>
      </w:r>
      <w:r w:rsidR="00D56146" w:rsidRPr="00A15A4D">
        <w:rPr>
          <w:rFonts w:ascii="Calibri" w:hAnsi="Calibri" w:cs="Calibri"/>
        </w:rPr>
        <w:t>zania ofertą</w:t>
      </w:r>
      <w:r w:rsidR="008B2714" w:rsidRPr="00A15A4D">
        <w:rPr>
          <w:rFonts w:ascii="Calibri" w:hAnsi="Calibri" w:cs="Calibri"/>
        </w:rPr>
        <w:t xml:space="preserve">. </w:t>
      </w:r>
    </w:p>
    <w:p w:rsidR="00CD6D13" w:rsidRPr="00216644" w:rsidRDefault="00CD6D13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Pr="00A15A4D" w:rsidRDefault="00CD6D13" w:rsidP="00DD0C8B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lastRenderedPageBreak/>
        <w:t>OPIS KRYTERIÓW OCENY OFERT, WRAZ Z PODANIEM WAG TYCH KRYTERIÓW I SPOSOBU OCENY OFERT</w:t>
      </w:r>
    </w:p>
    <w:p w:rsidR="0005573A" w:rsidRPr="0005573A" w:rsidRDefault="0005573A" w:rsidP="0005573A">
      <w:pPr>
        <w:spacing w:after="120" w:line="276" w:lineRule="auto"/>
        <w:ind w:left="567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Za ofertę najkorzystniejszą</w:t>
      </w:r>
      <w:r w:rsidRPr="0005573A">
        <w:rPr>
          <w:rFonts w:ascii="Calibri" w:hAnsi="Calibri" w:cs="Calibri"/>
          <w:b/>
          <w:color w:val="auto"/>
          <w:szCs w:val="24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zostanie uznana oferta zawierająca najkorzystniejszy bilans punktów w </w:t>
      </w:r>
      <w:r w:rsidR="00827B38">
        <w:rPr>
          <w:rFonts w:ascii="Calibri" w:hAnsi="Calibri" w:cs="Calibri"/>
          <w:color w:val="auto"/>
          <w:szCs w:val="24"/>
        </w:rPr>
        <w:t>kryterium:</w:t>
      </w:r>
    </w:p>
    <w:p w:rsidR="0005573A" w:rsidRPr="0005573A" w:rsidRDefault="0005573A" w:rsidP="00783C53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Cena oferty brutto</w:t>
      </w:r>
      <w:r w:rsidRPr="0005573A">
        <w:rPr>
          <w:rFonts w:ascii="Calibri" w:hAnsi="Calibri" w:cs="Calibri"/>
          <w:color w:val="auto"/>
          <w:szCs w:val="24"/>
        </w:rPr>
        <w:t xml:space="preserve"> </w:t>
      </w:r>
      <w:r w:rsidRPr="0005573A">
        <w:rPr>
          <w:rFonts w:ascii="Calibri" w:hAnsi="Calibri" w:cs="Calibri"/>
          <w:b/>
          <w:color w:val="auto"/>
          <w:szCs w:val="24"/>
        </w:rPr>
        <w:t>(C)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709" w:firstLine="0"/>
        <w:rPr>
          <w:rFonts w:ascii="Calibri" w:hAnsi="Calibri" w:cs="Calibri"/>
          <w:color w:val="auto"/>
          <w:szCs w:val="24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79"/>
        <w:gridCol w:w="956"/>
        <w:gridCol w:w="1239"/>
        <w:gridCol w:w="1804"/>
      </w:tblGrid>
      <w:tr w:rsidR="0005573A" w:rsidRPr="0005573A" w:rsidTr="00827B3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Opis kryteriów oceny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Symbol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Waga (%)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Liczba punktów</w:t>
            </w:r>
          </w:p>
        </w:tc>
      </w:tr>
      <w:tr w:rsidR="0005573A" w:rsidRPr="0005573A" w:rsidTr="00827B3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Cena oferty brutto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827B38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  <w:r w:rsidR="0005573A"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827B38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  <w:tr w:rsidR="0005573A" w:rsidRPr="0005573A" w:rsidTr="00827B38">
        <w:trPr>
          <w:trHeight w:val="335"/>
          <w:jc w:val="center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oferty w zakresie kryterium cena oferty zostanie dokonana wg następującej zasady: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ilość punktów, która może zostać przyznana wykon</w:t>
      </w:r>
      <w:r w:rsidR="00827B38">
        <w:rPr>
          <w:rFonts w:ascii="Calibri" w:hAnsi="Calibri" w:cs="Calibri"/>
          <w:color w:val="auto"/>
          <w:szCs w:val="24"/>
        </w:rPr>
        <w:t>awcy w kryterium cena oferty – 10</w:t>
      </w:r>
      <w:r w:rsidRPr="0005573A">
        <w:rPr>
          <w:rFonts w:ascii="Calibri" w:hAnsi="Calibri" w:cs="Calibri"/>
          <w:color w:val="auto"/>
          <w:szCs w:val="24"/>
        </w:rPr>
        <w:t>0 punktów.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Do oceny w kryterium C będzie brana pod uwagę cena brutto zaoferowana przez wykonawcę na Formularzu Ofertowym Wykonawcy, czyli zawierająca należny podatek od towarów i usług (VAT). Oferta wypełniająca w najwyższym stopniu wymagania określonego kryterium, otrzyma m</w:t>
      </w:r>
      <w:r w:rsidR="00827B38">
        <w:rPr>
          <w:rFonts w:ascii="Calibri" w:hAnsi="Calibri" w:cs="Calibri"/>
          <w:color w:val="auto"/>
          <w:szCs w:val="24"/>
        </w:rPr>
        <w:t>aksymalną ilość punktów, czyli 10</w:t>
      </w:r>
      <w:r w:rsidRPr="0005573A">
        <w:rPr>
          <w:rFonts w:ascii="Calibri" w:hAnsi="Calibri" w:cs="Calibri"/>
          <w:color w:val="auto"/>
          <w:szCs w:val="24"/>
        </w:rPr>
        <w:t>0 pkt.</w:t>
      </w:r>
    </w:p>
    <w:p w:rsidR="00827B38" w:rsidRPr="0005573A" w:rsidRDefault="0005573A" w:rsidP="00D44326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Pozostałym wykonawcom, spełniającym wymagania kryterialne przypisana zostanie odpowiednio mniejsza liczba punktów, obliczona wg poniższego wzoru zastosowanego do obliczania punktowego.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</w:rPr>
      </w:pPr>
    </w:p>
    <w:p w:rsidR="0005573A" w:rsidRPr="0005573A" w:rsidRDefault="0005573A" w:rsidP="0005573A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0B59" wp14:editId="682EF506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972185" cy="635"/>
                <wp:effectExtent l="9525" t="13335" r="21590" b="241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5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0.75pt;margin-top:9.05pt;width:7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2PHwIAADw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HyMU0WM4woXM2nswBP8mukNtZ94qpH3iiwdYaIpnWlkhImr0wS&#10;8pDji3WeF8mvAT6tVFvRdUEAnUQD5JqlsxBgVSeYv/Ru1jT7sjPoSLyEwjeyuHMz6iBZAGs5YZvR&#10;dkR0FxuSd9LjQWVAZ7QuGvmxjJebxWaRTbJ0vplkcVVNnrdlNplvk8dZNa3Kskp+empJlreCMS49&#10;u6tek+zv9DC+nIvSboq9tSG6Rw/9ArLXfyAdRuunedHFXrHzzlxHDhINzuNz8m/g/R7s949+/QsA&#10;AP//AwBQSwMEFAAGAAgAAAAhAC9cZaDeAAAACQEAAA8AAABkcnMvZG93bnJldi54bWxMj81uwjAQ&#10;hO+V+g7WIvVSFSfhR5DGQahSDz0WkHo18ZKkxOsodkjK03fh0t52dkez32Sb0Tbigp2vHSmIpxEI&#10;pMKZmkoFh/37ywqED5qMbhyhgh/0sMkfHzKdGjfQJ152oRQcQj7VCqoQ2lRKX1RotZ+6FolvJ9dZ&#10;HVh2pTSdHjjcNjKJoqW0uib+UOkW3yoszrveKkDfL+Jou7bl4eM6PH8l1++h3Sv1NBm3ryACjuHP&#10;DDd8RoecmY6uJ+NFw3oVL9h6H0CwYTabL0Ecb4sEZJ7J/w3yXwAAAP//AwBQSwECLQAUAAYACAAA&#10;ACEAtoM4kv4AAADhAQAAEwAAAAAAAAAAAAAAAAAAAAAAW0NvbnRlbnRfVHlwZXNdLnhtbFBLAQIt&#10;ABQABgAIAAAAIQA4/SH/1gAAAJQBAAALAAAAAAAAAAAAAAAAAC8BAABfcmVscy8ucmVsc1BLAQIt&#10;ABQABgAIAAAAIQANBE2PHwIAADwEAAAOAAAAAAAAAAAAAAAAAC4CAABkcnMvZTJvRG9jLnhtbFBL&#10;AQItABQABgAIAAAAIQAvXGWg3gAAAAkBAAAPAAAAAAAAAAAAAAAAAHkEAABkcnMvZG93bnJldi54&#10;bWxQSwUGAAAAAAQABADzAAAAhAUAAAAA&#10;"/>
            </w:pict>
          </mc:Fallback>
        </mc:AlternateContent>
      </w:r>
      <w:r w:rsidRPr="0005573A">
        <w:rPr>
          <w:rFonts w:ascii="Calibri" w:hAnsi="Calibri" w:cs="Calibri"/>
          <w:b/>
          <w:color w:val="auto"/>
          <w:szCs w:val="24"/>
        </w:rPr>
        <w:tab/>
      </w:r>
      <w:r w:rsidRPr="0005573A">
        <w:rPr>
          <w:rFonts w:ascii="Calibri" w:hAnsi="Calibri" w:cs="Calibri"/>
          <w:b/>
          <w:color w:val="auto"/>
          <w:szCs w:val="24"/>
        </w:rPr>
        <w:tab/>
        <w:t xml:space="preserve">C=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najniższa cena brutto            </w:t>
      </w:r>
      <w:r w:rsidR="00827B38">
        <w:rPr>
          <w:rFonts w:ascii="Calibri" w:hAnsi="Calibri" w:cs="Calibri"/>
          <w:b/>
          <w:color w:val="auto"/>
          <w:szCs w:val="24"/>
        </w:rPr>
        <w:t>x 10</w:t>
      </w:r>
      <w:r w:rsidRPr="0005573A">
        <w:rPr>
          <w:rFonts w:ascii="Calibri" w:hAnsi="Calibri" w:cs="Calibri"/>
          <w:b/>
          <w:color w:val="auto"/>
          <w:szCs w:val="24"/>
        </w:rPr>
        <w:t>0 pkt = liczba punktów C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  </w:t>
      </w:r>
      <w:r w:rsidRPr="0005573A">
        <w:rPr>
          <w:rFonts w:ascii="Calibri" w:hAnsi="Calibri" w:cs="Calibri"/>
          <w:b/>
          <w:color w:val="auto"/>
          <w:szCs w:val="24"/>
          <w:vertAlign w:val="subscript"/>
        </w:rPr>
        <w:tab/>
        <w:t xml:space="preserve">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cena brutto oferty ocenianej</w:t>
      </w:r>
    </w:p>
    <w:p w:rsidR="0005573A" w:rsidRPr="006924E1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474ACC" w:rsidRDefault="006924E1" w:rsidP="006924E1">
      <w:pPr>
        <w:spacing w:after="0" w:line="240" w:lineRule="auto"/>
        <w:ind w:left="426" w:firstLine="0"/>
        <w:jc w:val="left"/>
        <w:rPr>
          <w:rFonts w:ascii="Calibri" w:hAnsi="Calibri" w:cs="Calibri"/>
          <w:color w:val="auto"/>
          <w:szCs w:val="24"/>
        </w:rPr>
      </w:pPr>
      <w:r w:rsidRPr="006924E1">
        <w:rPr>
          <w:rFonts w:ascii="Calibri" w:hAnsi="Calibri" w:cs="Calibri"/>
          <w:color w:val="auto"/>
          <w:szCs w:val="24"/>
          <w:vertAlign w:val="superscript"/>
        </w:rPr>
        <w:t xml:space="preserve">     </w:t>
      </w:r>
      <w:r w:rsidRPr="006924E1">
        <w:rPr>
          <w:rFonts w:ascii="Calibri" w:hAnsi="Calibri" w:cs="Calibri"/>
          <w:color w:val="auto"/>
          <w:szCs w:val="24"/>
        </w:rPr>
        <w:t xml:space="preserve">Maksymalną ilość punktów w ww. kryterium otrzyma oferta z najniższą ceną brutto. </w:t>
      </w:r>
    </w:p>
    <w:p w:rsidR="006924E1" w:rsidRPr="006924E1" w:rsidRDefault="006924E1" w:rsidP="006924E1">
      <w:pPr>
        <w:spacing w:after="0" w:line="240" w:lineRule="auto"/>
        <w:ind w:left="426" w:firstLine="0"/>
        <w:jc w:val="left"/>
        <w:rPr>
          <w:rFonts w:ascii="Calibri" w:hAnsi="Calibri" w:cs="Calibri"/>
          <w:color w:val="auto"/>
          <w:szCs w:val="24"/>
        </w:rPr>
      </w:pPr>
    </w:p>
    <w:p w:rsidR="004176DF" w:rsidRPr="00AD5F86" w:rsidRDefault="004176DF" w:rsidP="00783C53">
      <w:pPr>
        <w:numPr>
          <w:ilvl w:val="0"/>
          <w:numId w:val="9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4176DF">
      <w:pPr>
        <w:spacing w:after="19" w:line="25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B72CF0" w:rsidRDefault="00430AA5" w:rsidP="00B72CF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Zamawiający nie wymaga wniesienia zabezpieczenia należytego wykonania umowy. </w:t>
      </w:r>
    </w:p>
    <w:p w:rsidR="00FC7996" w:rsidRPr="00FC7996" w:rsidRDefault="00FC7996" w:rsidP="00B72CF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FC7996" w:rsidRPr="00D94595" w:rsidRDefault="002F11B9" w:rsidP="00D94595">
      <w:pPr>
        <w:pStyle w:val="Akapitzlist"/>
        <w:numPr>
          <w:ilvl w:val="0"/>
          <w:numId w:val="9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INFORMACJE O FORMALNOŚCIACH, JAKIE MUSZĄ ZOSTAĆ DOPEŁNIONE PO WYBORZE OFERTY W CELU ZAWARCIA UMOWY W SPRAWIE ZAMÓWIENIA PUBLICZNEGO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zawiera umowę </w:t>
      </w:r>
      <w:r w:rsidRPr="00FC7996">
        <w:rPr>
          <w:rFonts w:ascii="Calibri" w:eastAsia="Arial" w:hAnsi="Calibri" w:cs="Calibri"/>
        </w:rPr>
        <w:t xml:space="preserve">̨ </w:t>
      </w:r>
      <w:r w:rsidRPr="00FC7996">
        <w:rPr>
          <w:rFonts w:ascii="Calibri" w:eastAsia="Trebuchet MS" w:hAnsi="Calibri" w:cs="Calibri"/>
        </w:rPr>
        <w:t>w sprawie zamówienia</w:t>
      </w:r>
      <w:r w:rsidR="00474ACC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publicznego, z uwzględnieniem art. 577 Pzp, w terminie nie krótszym niż 5 dni od dnia przesłania zawiadomienia o wyborze najkorzystniejszej oferty,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zawiadomienie to zostało przesłane przy użyciu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środk</w:t>
      </w:r>
      <w:r w:rsidRPr="00FC7996">
        <w:rPr>
          <w:rFonts w:ascii="Calibri" w:eastAsia="Arial" w:hAnsi="Calibri" w:cs="Calibri"/>
        </w:rPr>
        <w:t>ó</w:t>
      </w:r>
      <w:r w:rsidRPr="00FC7996">
        <w:rPr>
          <w:rFonts w:ascii="Calibri" w:eastAsia="Trebuchet MS" w:hAnsi="Calibri" w:cs="Calibri"/>
        </w:rPr>
        <w:t>w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komunikacji elektronicznej, albo 10 dni,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zostało przesłane w inny sposób.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lastRenderedPageBreak/>
        <w:t>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 xml:space="preserve">zawrzeć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umowę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w sprawie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publicznego przed upływem terminu, o którym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mowa w ust. 1,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 postepowaniu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o udzielenie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złożono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tylko jedna ofertę.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>
        <w:rPr>
          <w:rFonts w:ascii="Calibri" w:eastAsia="Trebuchet MS" w:hAnsi="Calibri" w:cs="Calibri"/>
          <w:color w:val="000000" w:themeColor="text1"/>
        </w:rPr>
        <w:t>załącznik Nr 2</w:t>
      </w:r>
      <w:r w:rsidRPr="00FC7996">
        <w:rPr>
          <w:rFonts w:ascii="Calibri" w:eastAsia="Trebuchet MS" w:hAnsi="Calibri" w:cs="Calibri"/>
          <w:color w:val="000000" w:themeColor="text1"/>
        </w:rPr>
        <w:t xml:space="preserve"> do SWZ</w:t>
      </w:r>
      <w:r w:rsidRPr="00FC7996">
        <w:rPr>
          <w:rFonts w:ascii="Calibri" w:eastAsia="Trebuchet MS" w:hAnsi="Calibri" w:cs="Calibri"/>
          <w:color w:val="C00000"/>
        </w:rPr>
        <w:t xml:space="preserve">. </w:t>
      </w:r>
      <w:r w:rsidRPr="00FC7996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FC7996" w:rsidRP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Wykonawca, którego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oferta została wybrana jako najkorzystniejsza, uchyla się </w:t>
      </w:r>
      <w:r w:rsidRPr="00FC7996">
        <w:rPr>
          <w:rFonts w:ascii="Calibri" w:eastAsia="Arial" w:hAnsi="Calibri" w:cs="Calibri"/>
        </w:rPr>
        <w:t xml:space="preserve">̨ </w:t>
      </w:r>
      <w:r w:rsidRPr="00FC7996">
        <w:rPr>
          <w:rFonts w:ascii="Calibri" w:eastAsia="Trebuchet MS" w:hAnsi="Calibri" w:cs="Calibri"/>
        </w:rPr>
        <w:t>od zawarcia umowy w sprawie zamówienia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publicznego 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dokonać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ponownego badania i oceny ofert spoś</w:t>
      </w:r>
      <w:r w:rsidRPr="00FC7996">
        <w:rPr>
          <w:rFonts w:ascii="Calibri" w:eastAsia="Arial" w:hAnsi="Calibri" w:cs="Calibri"/>
        </w:rPr>
        <w:t>r</w:t>
      </w:r>
      <w:r w:rsidRPr="00FC7996">
        <w:rPr>
          <w:rFonts w:ascii="Calibri" w:eastAsia="Trebuchet MS" w:hAnsi="Calibri" w:cs="Calibri"/>
        </w:rPr>
        <w:t>ód ofert pozostałych w postepowaniu Wykonawców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albo unieważni</w:t>
      </w:r>
      <w:r>
        <w:rPr>
          <w:rFonts w:ascii="Calibri" w:eastAsia="Arial" w:hAnsi="Calibri" w:cs="Calibri"/>
        </w:rPr>
        <w:t>ć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́ </w:t>
      </w:r>
      <w:r>
        <w:rPr>
          <w:rFonts w:ascii="Calibri" w:eastAsia="Trebuchet MS" w:hAnsi="Calibri" w:cs="Calibri"/>
        </w:rPr>
        <w:t>postę</w:t>
      </w:r>
      <w:r w:rsidRPr="00FC7996">
        <w:rPr>
          <w:rFonts w:ascii="Calibri" w:eastAsia="Trebuchet MS" w:hAnsi="Calibri" w:cs="Calibri"/>
        </w:rPr>
        <w:t>powanie.</w:t>
      </w:r>
    </w:p>
    <w:p w:rsidR="00E93F2A" w:rsidRPr="00AD5F86" w:rsidRDefault="00E93F2A" w:rsidP="00FC7996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FC7996" w:rsidRDefault="004176DF" w:rsidP="00DD0C8B">
      <w:pPr>
        <w:pStyle w:val="Akapitzlist"/>
        <w:numPr>
          <w:ilvl w:val="0"/>
          <w:numId w:val="9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FC799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E93F2A" w:rsidP="004176DF">
      <w:pPr>
        <w:ind w:left="564" w:right="5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</w:t>
      </w:r>
      <w:r w:rsidR="00827B38">
        <w:rPr>
          <w:rFonts w:ascii="Calibri" w:hAnsi="Calibri" w:cs="Calibri"/>
        </w:rPr>
        <w:t xml:space="preserve">nie </w:t>
      </w:r>
      <w:r w:rsidR="004176DF" w:rsidRPr="00216644">
        <w:rPr>
          <w:rFonts w:ascii="Calibri" w:hAnsi="Calibri" w:cs="Calibri"/>
        </w:rPr>
        <w:t xml:space="preserve">dopuszcza składania ofert częściowych. </w:t>
      </w:r>
    </w:p>
    <w:p w:rsidR="004176DF" w:rsidRPr="00216644" w:rsidRDefault="004176DF" w:rsidP="00430AA5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DD0C8B">
      <w:pPr>
        <w:pStyle w:val="Akapitzlist"/>
        <w:numPr>
          <w:ilvl w:val="0"/>
          <w:numId w:val="9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4176DF" w:rsidRPr="00AD5F86" w:rsidRDefault="00AD5F86" w:rsidP="00D94595">
      <w:pPr>
        <w:spacing w:after="127" w:line="259" w:lineRule="auto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F11B9" w:rsidRPr="00216644" w:rsidRDefault="00B54BB8" w:rsidP="00DD0C8B">
      <w:pPr>
        <w:numPr>
          <w:ilvl w:val="0"/>
          <w:numId w:val="9"/>
        </w:numPr>
        <w:spacing w:after="133" w:line="271" w:lineRule="auto"/>
        <w:ind w:left="426" w:right="48" w:hanging="426"/>
        <w:rPr>
          <w:rFonts w:ascii="Calibri" w:hAnsi="Calibri" w:cs="Calibri"/>
          <w:b/>
        </w:rPr>
      </w:pPr>
      <w:r w:rsidRPr="00AD5F86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B54BB8" w:rsidRPr="006572A5" w:rsidRDefault="00B54BB8" w:rsidP="00DD0C8B">
      <w:pPr>
        <w:pStyle w:val="Akapitzlist"/>
        <w:numPr>
          <w:ilvl w:val="1"/>
          <w:numId w:val="9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Środki ochrony prawnej </w:t>
      </w:r>
      <w:r w:rsidR="001C77EF" w:rsidRPr="006572A5">
        <w:rPr>
          <w:rFonts w:ascii="Calibri" w:hAnsi="Calibri" w:cs="Calibri"/>
        </w:rPr>
        <w:t>przysługują</w:t>
      </w:r>
      <w:r w:rsidRPr="006572A5">
        <w:rPr>
          <w:rFonts w:ascii="Calibri" w:hAnsi="Calibri" w:cs="Calibri"/>
        </w:rPr>
        <w:t xml:space="preserve"> Wykonawcy, </w:t>
      </w:r>
      <w:r w:rsidR="001C77EF" w:rsidRPr="006572A5">
        <w:rPr>
          <w:rFonts w:ascii="Calibri" w:hAnsi="Calibri" w:cs="Calibri"/>
        </w:rPr>
        <w:t>jeżeli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ma lub miał interes w uzyskaniu </w:t>
      </w:r>
      <w:r w:rsidR="007272FA" w:rsidRPr="006572A5">
        <w:rPr>
          <w:rFonts w:ascii="Calibri" w:hAnsi="Calibri" w:cs="Calibri"/>
        </w:rPr>
        <w:t>zamówienia</w:t>
      </w:r>
      <w:r w:rsidRPr="006572A5">
        <w:rPr>
          <w:rFonts w:ascii="Calibri" w:hAnsi="Calibri" w:cs="Calibri"/>
        </w:rPr>
        <w:t xml:space="preserve"> oraz </w:t>
      </w:r>
      <w:r w:rsidR="001C77EF" w:rsidRPr="006572A5">
        <w:rPr>
          <w:rFonts w:ascii="Calibri" w:hAnsi="Calibri" w:cs="Calibri"/>
        </w:rPr>
        <w:t>poniós</w:t>
      </w:r>
      <w:r w:rsidR="001C77EF" w:rsidRPr="006572A5">
        <w:rPr>
          <w:rFonts w:ascii="Calibri" w:eastAsia="Arial" w:hAnsi="Calibri" w:cs="Calibri"/>
        </w:rPr>
        <w:t>ł</w:t>
      </w:r>
      <w:r w:rsidRPr="006572A5">
        <w:rPr>
          <w:rFonts w:ascii="Calibri" w:hAnsi="Calibri" w:cs="Calibri"/>
        </w:rPr>
        <w:t xml:space="preserve"> lub </w:t>
      </w:r>
      <w:r w:rsidR="001C77EF" w:rsidRPr="006572A5">
        <w:rPr>
          <w:rFonts w:ascii="Calibri" w:hAnsi="Calibri" w:cs="Calibri"/>
        </w:rPr>
        <w:t>moż</w:t>
      </w:r>
      <w:r w:rsidR="007272FA" w:rsidRPr="006572A5">
        <w:rPr>
          <w:rFonts w:ascii="Calibri" w:eastAsia="Arial" w:hAnsi="Calibri" w:cs="Calibri"/>
        </w:rPr>
        <w:t>e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ponieść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szkodę</w:t>
      </w:r>
      <w:r w:rsidRPr="006572A5">
        <w:rPr>
          <w:rFonts w:ascii="Calibri" w:hAnsi="Calibri" w:cs="Calibri"/>
        </w:rPr>
        <w:t xml:space="preserve"> w wyniku naruszenia przez </w:t>
      </w:r>
      <w:r w:rsidR="001C77EF" w:rsidRPr="006572A5">
        <w:rPr>
          <w:rFonts w:ascii="Calibri" w:hAnsi="Calibri" w:cs="Calibri"/>
        </w:rPr>
        <w:t>Zamawiającego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przepisów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 xml:space="preserve">.  </w:t>
      </w:r>
    </w:p>
    <w:p w:rsidR="00B54BB8" w:rsidRPr="006572A5" w:rsidRDefault="00B54BB8" w:rsidP="00DD0C8B">
      <w:pPr>
        <w:pStyle w:val="Akapitzlist"/>
        <w:numPr>
          <w:ilvl w:val="1"/>
          <w:numId w:val="9"/>
        </w:numPr>
        <w:spacing w:after="125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783C53">
      <w:pPr>
        <w:pStyle w:val="Akapitzlist"/>
        <w:numPr>
          <w:ilvl w:val="0"/>
          <w:numId w:val="17"/>
        </w:numPr>
        <w:spacing w:after="109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783C53">
      <w:pPr>
        <w:pStyle w:val="Akapitzlist"/>
        <w:numPr>
          <w:ilvl w:val="0"/>
          <w:numId w:val="17"/>
        </w:numPr>
        <w:spacing w:after="148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216644" w:rsidRDefault="006572A5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  <w:b/>
        </w:rPr>
        <w:t>28.3.</w:t>
      </w:r>
      <w:r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Odwołanie wnosi </w:t>
      </w:r>
      <w:r w:rsidR="007272FA" w:rsidRPr="00216644">
        <w:rPr>
          <w:rFonts w:ascii="Calibri" w:hAnsi="Calibri" w:cs="Calibri"/>
        </w:rPr>
        <w:t>się</w:t>
      </w:r>
      <w:r w:rsidR="00B54BB8" w:rsidRPr="00216644">
        <w:rPr>
          <w:rFonts w:ascii="Calibri" w:hAnsi="Calibri" w:cs="Calibri"/>
        </w:rPr>
        <w:t xml:space="preserve"> do Prezesa Krajowej Izby Odwoławczej w formie pisemnej albo </w:t>
      </w:r>
      <w:r w:rsidR="007272FA"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Pr="006572A5" w:rsidRDefault="00B54BB8" w:rsidP="00DD0C8B">
      <w:pPr>
        <w:pStyle w:val="Akapitzlist"/>
        <w:numPr>
          <w:ilvl w:val="1"/>
          <w:numId w:val="31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Na orzeczenie Krajowej Izby Odwoławczej oraz postanowienie Prezesa Krajowej Izby Odwoławczej, o </w:t>
      </w:r>
      <w:r w:rsidR="007272FA" w:rsidRPr="006572A5">
        <w:rPr>
          <w:rFonts w:ascii="Calibri" w:hAnsi="Calibri" w:cs="Calibri"/>
        </w:rPr>
        <w:t>którym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mowa w art. 519 ust. 1 </w:t>
      </w:r>
      <w:r w:rsidR="007272FA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>, stronom oraz uczestnikom postepowania</w:t>
      </w:r>
      <w:r w:rsidRPr="006572A5">
        <w:rPr>
          <w:rFonts w:ascii="Calibri" w:eastAsia="Arial" w:hAnsi="Calibri" w:cs="Calibri"/>
        </w:rPr>
        <w:t>̨</w:t>
      </w:r>
      <w:r w:rsidRPr="006572A5">
        <w:rPr>
          <w:rFonts w:ascii="Calibri" w:hAnsi="Calibri" w:cs="Calibri"/>
        </w:rPr>
        <w:t xml:space="preserve"> odwoławc</w:t>
      </w:r>
      <w:r w:rsidR="007272FA" w:rsidRPr="006572A5">
        <w:rPr>
          <w:rFonts w:ascii="Calibri" w:hAnsi="Calibri" w:cs="Calibri"/>
        </w:rPr>
        <w:t>zego przysługuje skarga do sadu Skargę</w:t>
      </w:r>
      <w:r w:rsidRPr="006572A5">
        <w:rPr>
          <w:rFonts w:ascii="Calibri" w:hAnsi="Calibri" w:cs="Calibri"/>
        </w:rPr>
        <w:t xml:space="preserve"> wnosi </w:t>
      </w:r>
      <w:r w:rsidR="007272FA" w:rsidRPr="006572A5">
        <w:rPr>
          <w:rFonts w:ascii="Calibri" w:hAnsi="Calibri" w:cs="Calibri"/>
        </w:rPr>
        <w:t>się</w:t>
      </w:r>
      <w:r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do Sadu </w:t>
      </w:r>
      <w:r w:rsidR="007272FA" w:rsidRPr="006572A5">
        <w:rPr>
          <w:rFonts w:ascii="Calibri" w:hAnsi="Calibri" w:cs="Calibri"/>
        </w:rPr>
        <w:t>Okręgowego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w Warszawie za </w:t>
      </w:r>
      <w:r w:rsidR="007272FA" w:rsidRPr="006572A5">
        <w:rPr>
          <w:rFonts w:ascii="Calibri" w:hAnsi="Calibri" w:cs="Calibri"/>
        </w:rPr>
        <w:t>pośrednictwem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Prezesa Krajowej Izby Odwoławczej. </w:t>
      </w:r>
    </w:p>
    <w:p w:rsidR="00B54BB8" w:rsidRPr="006572A5" w:rsidRDefault="00B54BB8" w:rsidP="00DD0C8B">
      <w:pPr>
        <w:pStyle w:val="Akapitzlist"/>
        <w:numPr>
          <w:ilvl w:val="1"/>
          <w:numId w:val="31"/>
        </w:numPr>
        <w:spacing w:after="110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B54BB8" w:rsidRDefault="00B54BB8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D44326" w:rsidRPr="00216644" w:rsidRDefault="00D44326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B54BB8" w:rsidRPr="00AD5F86" w:rsidRDefault="00D82595" w:rsidP="00DD0C8B">
      <w:pPr>
        <w:numPr>
          <w:ilvl w:val="0"/>
          <w:numId w:val="31"/>
        </w:numPr>
        <w:spacing w:after="133" w:line="271" w:lineRule="auto"/>
        <w:ind w:left="426" w:right="48" w:hanging="284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lastRenderedPageBreak/>
        <w:t>KLAUZULA INFORMACYJNA DOTYCZĄCA PRZETWARZANIA DANYCH OSOBOWYCH</w:t>
      </w:r>
    </w:p>
    <w:p w:rsidR="00D82595" w:rsidRPr="00216644" w:rsidRDefault="00D82595" w:rsidP="00DD0C8B">
      <w:pPr>
        <w:pStyle w:val="Akapitzlist"/>
        <w:spacing w:after="147" w:line="249" w:lineRule="auto"/>
        <w:ind w:left="0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20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11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Posiada Pan/Pani: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D82595">
      <w:pPr>
        <w:spacing w:after="113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D82595">
      <w:pPr>
        <w:spacing w:after="14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783C53">
      <w:pPr>
        <w:pStyle w:val="Akapitzlist"/>
        <w:numPr>
          <w:ilvl w:val="0"/>
          <w:numId w:val="19"/>
        </w:numPr>
        <w:spacing w:after="110" w:line="24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lastRenderedPageBreak/>
        <w:t xml:space="preserve">nie przysługuje Pani/Panu:  </w:t>
      </w:r>
    </w:p>
    <w:p w:rsidR="00D82595" w:rsidRPr="00216644" w:rsidRDefault="00D82595" w:rsidP="00D82595">
      <w:pPr>
        <w:spacing w:after="10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D82595">
      <w:pPr>
        <w:spacing w:after="112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002345" w:rsidRPr="00DD0C8B" w:rsidRDefault="00D82595" w:rsidP="00DD0C8B">
      <w:pPr>
        <w:spacing w:after="147" w:line="249" w:lineRule="auto"/>
        <w:ind w:left="0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E93F2A" w:rsidRPr="00216644" w:rsidRDefault="00E93F2A" w:rsidP="008D3049">
      <w:pPr>
        <w:spacing w:after="133" w:line="271" w:lineRule="auto"/>
        <w:ind w:left="0" w:right="48" w:firstLine="0"/>
        <w:rPr>
          <w:rFonts w:ascii="Calibri" w:hAnsi="Calibri" w:cs="Calibri"/>
          <w:b/>
          <w:szCs w:val="24"/>
        </w:rPr>
      </w:pPr>
    </w:p>
    <w:p w:rsidR="00501785" w:rsidRPr="00474ACC" w:rsidRDefault="00D82595" w:rsidP="00DD0C8B">
      <w:pPr>
        <w:numPr>
          <w:ilvl w:val="0"/>
          <w:numId w:val="31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WYKAZ ZAŁĄCZNIKÓW </w:t>
      </w:r>
    </w:p>
    <w:p w:rsidR="001403A5" w:rsidRPr="0074282C" w:rsidRDefault="00002345" w:rsidP="00783C53">
      <w:pPr>
        <w:pStyle w:val="Akapitzlist"/>
        <w:numPr>
          <w:ilvl w:val="3"/>
          <w:numId w:val="32"/>
        </w:numPr>
        <w:spacing w:after="187" w:line="259" w:lineRule="auto"/>
        <w:ind w:left="567" w:hanging="283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 xml:space="preserve">Formularz oferty </w:t>
      </w:r>
    </w:p>
    <w:p w:rsidR="0074282C" w:rsidRPr="0074282C" w:rsidRDefault="0074282C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Wstępne o</w:t>
      </w:r>
      <w:r w:rsidRPr="0074282C">
        <w:rPr>
          <w:rFonts w:ascii="Calibri" w:hAnsi="Calibri" w:cs="Calibri"/>
        </w:rPr>
        <w:t>świadczenie Wykonawcy</w:t>
      </w:r>
      <w:r w:rsidRPr="0074282C">
        <w:rPr>
          <w:rFonts w:ascii="Calibri" w:hAnsi="Calibri" w:cs="Calibri"/>
          <w:b/>
        </w:rPr>
        <w:t xml:space="preserve"> </w:t>
      </w:r>
    </w:p>
    <w:p w:rsidR="00430AA5" w:rsidRDefault="00430AA5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Zobowiązanie podmiotu udostępniającego zasoby </w:t>
      </w:r>
    </w:p>
    <w:p w:rsidR="0074282C" w:rsidRDefault="0074282C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Oświadczenie konsorcjum</w:t>
      </w:r>
    </w:p>
    <w:p w:rsidR="00002345" w:rsidRPr="0074282C" w:rsidRDefault="0074282C" w:rsidP="00783C53">
      <w:pPr>
        <w:pStyle w:val="Akapitzlist"/>
        <w:numPr>
          <w:ilvl w:val="3"/>
          <w:numId w:val="32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bookmarkStart w:id="0" w:name="_GoBack"/>
      <w:bookmarkEnd w:id="0"/>
      <w:r w:rsidRPr="0074282C">
        <w:rPr>
          <w:rFonts w:ascii="Calibri" w:hAnsi="Calibri" w:cs="Calibri"/>
        </w:rPr>
        <w:t>Istotne</w:t>
      </w:r>
      <w:r w:rsidRPr="0074282C">
        <w:rPr>
          <w:rFonts w:ascii="Calibri" w:hAnsi="Calibri" w:cs="Calibri"/>
          <w:b/>
        </w:rPr>
        <w:t xml:space="preserve"> </w:t>
      </w:r>
      <w:r w:rsidRPr="0074282C">
        <w:rPr>
          <w:rFonts w:ascii="Calibri" w:hAnsi="Calibri" w:cs="Calibri"/>
        </w:rPr>
        <w:t>postanowienia umowne</w:t>
      </w:r>
    </w:p>
    <w:p w:rsidR="001403A5" w:rsidRPr="00216644" w:rsidRDefault="001403A5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</w:p>
    <w:p w:rsidR="001403A5" w:rsidRPr="00216644" w:rsidRDefault="000E1B20" w:rsidP="00501785">
      <w:pPr>
        <w:spacing w:after="6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sz w:val="16"/>
        </w:rPr>
        <w:t xml:space="preserve"> </w:t>
      </w:r>
      <w:r w:rsidRPr="00216644">
        <w:rPr>
          <w:rFonts w:ascii="Calibri" w:hAnsi="Calibri" w:cs="Calibri"/>
        </w:rPr>
        <w:t xml:space="preserve"> </w:t>
      </w:r>
    </w:p>
    <w:sectPr w:rsidR="001403A5" w:rsidRPr="00216644" w:rsidSect="00FB546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33A" w:rsidRDefault="0016533A">
      <w:pPr>
        <w:spacing w:after="0" w:line="240" w:lineRule="auto"/>
      </w:pPr>
      <w:r>
        <w:separator/>
      </w:r>
    </w:p>
  </w:endnote>
  <w:endnote w:type="continuationSeparator" w:id="0">
    <w:p w:rsidR="0016533A" w:rsidRDefault="0016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265">
      <w:rPr>
        <w:noProof/>
      </w:rPr>
      <w:t>18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265">
      <w:rPr>
        <w:noProof/>
      </w:rPr>
      <w:t>19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33A" w:rsidRDefault="0016533A">
      <w:pPr>
        <w:spacing w:after="0" w:line="240" w:lineRule="auto"/>
      </w:pPr>
      <w:r>
        <w:separator/>
      </w:r>
    </w:p>
  </w:footnote>
  <w:footnote w:type="continuationSeparator" w:id="0">
    <w:p w:rsidR="0016533A" w:rsidRDefault="0016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Pr="0074282C" w:rsidRDefault="00536C40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3</w:t>
    </w:r>
    <w:r w:rsidR="004C0DA9" w:rsidRPr="0074282C">
      <w:rPr>
        <w:rFonts w:ascii="Calibri" w:hAnsi="Calibri" w:cs="Calibri"/>
        <w:b/>
        <w:sz w:val="20"/>
        <w:szCs w:val="20"/>
      </w:rPr>
      <w:t>/2022</w:t>
    </w:r>
  </w:p>
  <w:p w:rsidR="004C0DA9" w:rsidRDefault="004C0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Pr="0074282C" w:rsidRDefault="00536C40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3</w:t>
    </w:r>
    <w:r w:rsidR="004C0DA9">
      <w:rPr>
        <w:rFonts w:ascii="Calibri" w:hAnsi="Calibri" w:cs="Calibri"/>
        <w:b/>
        <w:sz w:val="20"/>
        <w:szCs w:val="20"/>
      </w:rPr>
      <w:t>/</w:t>
    </w:r>
    <w:r w:rsidR="004C0DA9" w:rsidRPr="0074282C">
      <w:rPr>
        <w:rFonts w:ascii="Calibri" w:hAnsi="Calibri" w:cs="Calibri"/>
        <w:b/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00000021"/>
    <w:multiLevelType w:val="multilevel"/>
    <w:tmpl w:val="00000021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0"/>
        <w:szCs w:val="20"/>
        <w:lang w:eastAsia="ar-SA"/>
      </w:rPr>
    </w:lvl>
  </w:abstractNum>
  <w:abstractNum w:abstractNumId="2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1C77029"/>
    <w:multiLevelType w:val="hybridMultilevel"/>
    <w:tmpl w:val="121AE4AE"/>
    <w:lvl w:ilvl="0" w:tplc="9DB47544">
      <w:start w:val="1"/>
      <w:numFmt w:val="upperRoman"/>
      <w:lvlText w:val="%1."/>
      <w:lvlJc w:val="right"/>
      <w:pPr>
        <w:ind w:left="360" w:hanging="360"/>
      </w:pPr>
      <w:rPr>
        <w:rFonts w:ascii="Cambria" w:hAnsi="Cambria" w:cs="Times New Roman" w:hint="default"/>
        <w:b/>
        <w:i w:val="0"/>
        <w:color w:val="000000" w:themeColor="text1"/>
        <w:sz w:val="28"/>
      </w:rPr>
    </w:lvl>
    <w:lvl w:ilvl="1" w:tplc="72AA8828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AE9E6EB2">
      <w:start w:val="1"/>
      <w:numFmt w:val="decimal"/>
      <w:lvlText w:val="%3."/>
      <w:lvlJc w:val="left"/>
      <w:pPr>
        <w:ind w:left="2482" w:hanging="720"/>
      </w:pPr>
      <w:rPr>
        <w:rFonts w:ascii="Times New Roman" w:hAnsi="Times New Roman" w:cs="Times New Roman" w:hint="default"/>
        <w:b w:val="0"/>
      </w:rPr>
    </w:lvl>
    <w:lvl w:ilvl="3" w:tplc="FAC04B16">
      <w:numFmt w:val="bullet"/>
      <w:lvlText w:val=""/>
      <w:lvlJc w:val="left"/>
      <w:pPr>
        <w:ind w:left="2662" w:hanging="360"/>
      </w:pPr>
      <w:rPr>
        <w:rFonts w:ascii="Symbol" w:eastAsia="Times New Roman" w:hAnsi="Symbol" w:cs="Times New Roman" w:hint="default"/>
      </w:rPr>
    </w:lvl>
    <w:lvl w:ilvl="4" w:tplc="85ACA028">
      <w:start w:val="1"/>
      <w:numFmt w:val="decimal"/>
      <w:lvlText w:val="%5)"/>
      <w:lvlJc w:val="left"/>
      <w:pPr>
        <w:ind w:left="3382" w:hanging="360"/>
      </w:pPr>
    </w:lvl>
    <w:lvl w:ilvl="5" w:tplc="B6E61480">
      <w:start w:val="2"/>
      <w:numFmt w:val="bullet"/>
      <w:lvlText w:val="-"/>
      <w:lvlJc w:val="left"/>
      <w:pPr>
        <w:ind w:left="4282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09A825E5"/>
    <w:multiLevelType w:val="hybridMultilevel"/>
    <w:tmpl w:val="9B5C85A2"/>
    <w:lvl w:ilvl="0" w:tplc="5E401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C9D"/>
    <w:multiLevelType w:val="hybridMultilevel"/>
    <w:tmpl w:val="49EE9F3A"/>
    <w:lvl w:ilvl="0" w:tplc="12629150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7" w15:restartNumberingAfterBreak="0">
    <w:nsid w:val="1D771572"/>
    <w:multiLevelType w:val="multilevel"/>
    <w:tmpl w:val="C3CCE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8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16AEE"/>
    <w:multiLevelType w:val="hybridMultilevel"/>
    <w:tmpl w:val="E63E6E18"/>
    <w:lvl w:ilvl="0" w:tplc="2A6E4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1" w15:restartNumberingAfterBreak="0">
    <w:nsid w:val="20D963D5"/>
    <w:multiLevelType w:val="multilevel"/>
    <w:tmpl w:val="A360119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531B84"/>
    <w:multiLevelType w:val="hybridMultilevel"/>
    <w:tmpl w:val="CFA6B892"/>
    <w:lvl w:ilvl="0" w:tplc="6AB8AC68">
      <w:start w:val="1"/>
      <w:numFmt w:val="decimal"/>
      <w:lvlText w:val="%1."/>
      <w:lvlJc w:val="left"/>
      <w:pPr>
        <w:ind w:left="9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BBA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AB6E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13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F83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59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CBA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FBD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8842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AE0D50"/>
    <w:multiLevelType w:val="multilevel"/>
    <w:tmpl w:val="1A323866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14" w15:restartNumberingAfterBreak="0">
    <w:nsid w:val="24DD65B9"/>
    <w:multiLevelType w:val="hybridMultilevel"/>
    <w:tmpl w:val="76EA9078"/>
    <w:lvl w:ilvl="0" w:tplc="EC868F06">
      <w:start w:val="1"/>
      <w:numFmt w:val="lowerLetter"/>
      <w:lvlText w:val="%1)"/>
      <w:lvlJc w:val="left"/>
      <w:pPr>
        <w:ind w:left="142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68C00DB"/>
    <w:multiLevelType w:val="multilevel"/>
    <w:tmpl w:val="A006B3E8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ACB66BB"/>
    <w:multiLevelType w:val="hybridMultilevel"/>
    <w:tmpl w:val="025E3EEE"/>
    <w:lvl w:ilvl="0" w:tplc="6B3A26AC">
      <w:start w:val="1"/>
      <w:numFmt w:val="upperLetter"/>
      <w:lvlText w:val="%1."/>
      <w:lvlJc w:val="left"/>
      <w:pPr>
        <w:ind w:left="2203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2AE96CD4"/>
    <w:multiLevelType w:val="hybridMultilevel"/>
    <w:tmpl w:val="B87CE94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93BB4"/>
    <w:multiLevelType w:val="multilevel"/>
    <w:tmpl w:val="040EEBA8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2"/>
      <w:numFmt w:val="decimal"/>
      <w:isLgl/>
      <w:lvlText w:val="%1.%2."/>
      <w:lvlJc w:val="left"/>
      <w:pPr>
        <w:ind w:left="1156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1" w:hanging="1800"/>
      </w:pPr>
      <w:rPr>
        <w:rFonts w:hint="default"/>
      </w:rPr>
    </w:lvl>
  </w:abstractNum>
  <w:abstractNum w:abstractNumId="21" w15:restartNumberingAfterBreak="0">
    <w:nsid w:val="3666324F"/>
    <w:multiLevelType w:val="multilevel"/>
    <w:tmpl w:val="50984D0C"/>
    <w:lvl w:ilvl="0">
      <w:start w:val="11"/>
      <w:numFmt w:val="decimal"/>
      <w:lvlText w:val="%1."/>
      <w:lvlJc w:val="left"/>
      <w:pPr>
        <w:ind w:left="914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8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9B3545"/>
    <w:multiLevelType w:val="multilevel"/>
    <w:tmpl w:val="D91244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3" w15:restartNumberingAfterBreak="0">
    <w:nsid w:val="39FF1FF9"/>
    <w:multiLevelType w:val="hybridMultilevel"/>
    <w:tmpl w:val="B03A1094"/>
    <w:lvl w:ilvl="0" w:tplc="0415000F">
      <w:start w:val="1"/>
      <w:numFmt w:val="decimal"/>
      <w:lvlText w:val="%1.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17">
      <w:start w:val="1"/>
      <w:numFmt w:val="lowerLetter"/>
      <w:lvlText w:val="%4)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4" w15:restartNumberingAfterBreak="0">
    <w:nsid w:val="3D0231FE"/>
    <w:multiLevelType w:val="multilevel"/>
    <w:tmpl w:val="D5FEF8C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8" w:hanging="1800"/>
      </w:pPr>
      <w:rPr>
        <w:rFonts w:hint="default"/>
      </w:rPr>
    </w:lvl>
  </w:abstractNum>
  <w:abstractNum w:abstractNumId="25" w15:restartNumberingAfterBreak="0">
    <w:nsid w:val="45C2672C"/>
    <w:multiLevelType w:val="hybridMultilevel"/>
    <w:tmpl w:val="B70A7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34FB3"/>
    <w:multiLevelType w:val="hybridMultilevel"/>
    <w:tmpl w:val="05A261DC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7" w15:restartNumberingAfterBreak="0">
    <w:nsid w:val="48EB200F"/>
    <w:multiLevelType w:val="hybridMultilevel"/>
    <w:tmpl w:val="2BFA7EA6"/>
    <w:lvl w:ilvl="0" w:tplc="2A6E4B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AD1E6B"/>
    <w:multiLevelType w:val="multilevel"/>
    <w:tmpl w:val="C5D2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29" w15:restartNumberingAfterBreak="0">
    <w:nsid w:val="51B85345"/>
    <w:multiLevelType w:val="hybridMultilevel"/>
    <w:tmpl w:val="22F6AF6A"/>
    <w:lvl w:ilvl="0" w:tplc="E31E815A">
      <w:start w:val="1"/>
      <w:numFmt w:val="decimal"/>
      <w:lvlText w:val="%1)"/>
      <w:lvlJc w:val="left"/>
      <w:pPr>
        <w:ind w:left="56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C442E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A858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E07C0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877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3FD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06C8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0A14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4D6B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204AA8"/>
    <w:multiLevelType w:val="multilevel"/>
    <w:tmpl w:val="6E3C94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1" w15:restartNumberingAfterBreak="0">
    <w:nsid w:val="52571E20"/>
    <w:multiLevelType w:val="hybridMultilevel"/>
    <w:tmpl w:val="EC646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705883"/>
    <w:multiLevelType w:val="multilevel"/>
    <w:tmpl w:val="AEB87D18"/>
    <w:lvl w:ilvl="0">
      <w:start w:val="9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5" w15:restartNumberingAfterBreak="0">
    <w:nsid w:val="64874E62"/>
    <w:multiLevelType w:val="hybridMultilevel"/>
    <w:tmpl w:val="65A274E6"/>
    <w:lvl w:ilvl="0" w:tplc="0E149752">
      <w:start w:val="1"/>
      <w:numFmt w:val="decimal"/>
      <w:lvlText w:val="%1)"/>
      <w:lvlJc w:val="left"/>
      <w:pPr>
        <w:ind w:left="106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832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EBE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264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271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83D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00A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C11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A32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AA3D11"/>
    <w:multiLevelType w:val="multilevel"/>
    <w:tmpl w:val="58041A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7" w15:restartNumberingAfterBreak="0">
    <w:nsid w:val="6ED10AA8"/>
    <w:multiLevelType w:val="hybridMultilevel"/>
    <w:tmpl w:val="D3761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95206578">
      <w:start w:val="1"/>
      <w:numFmt w:val="decimal"/>
      <w:lvlText w:val="%4."/>
      <w:lvlJc w:val="left"/>
      <w:pPr>
        <w:ind w:left="387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17141B8"/>
    <w:multiLevelType w:val="hybridMultilevel"/>
    <w:tmpl w:val="213A2556"/>
    <w:lvl w:ilvl="0" w:tplc="E3D4DD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40" w15:restartNumberingAfterBreak="0">
    <w:nsid w:val="73C47903"/>
    <w:multiLevelType w:val="hybridMultilevel"/>
    <w:tmpl w:val="F2288302"/>
    <w:lvl w:ilvl="0" w:tplc="881E59EE">
      <w:start w:val="1"/>
      <w:numFmt w:val="lowerLetter"/>
      <w:lvlText w:val="%1)"/>
      <w:lvlJc w:val="left"/>
      <w:pPr>
        <w:ind w:left="145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1" w15:restartNumberingAfterBreak="0">
    <w:nsid w:val="79267DA5"/>
    <w:multiLevelType w:val="multilevel"/>
    <w:tmpl w:val="D2CC5600"/>
    <w:lvl w:ilvl="0">
      <w:start w:val="24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6C698E"/>
    <w:multiLevelType w:val="hybridMultilevel"/>
    <w:tmpl w:val="882A382A"/>
    <w:lvl w:ilvl="0" w:tplc="B38C99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237EE">
      <w:start w:val="1"/>
      <w:numFmt w:val="lowerLetter"/>
      <w:lvlText w:val="%2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83CF2">
      <w:start w:val="1"/>
      <w:numFmt w:val="lowerLetter"/>
      <w:lvlRestart w:val="0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C4C96">
      <w:start w:val="1"/>
      <w:numFmt w:val="decimal"/>
      <w:lvlText w:val="%4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A7F20">
      <w:start w:val="1"/>
      <w:numFmt w:val="lowerLetter"/>
      <w:lvlText w:val="%5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2238">
      <w:start w:val="1"/>
      <w:numFmt w:val="lowerRoman"/>
      <w:lvlText w:val="%6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C8B1C">
      <w:start w:val="1"/>
      <w:numFmt w:val="decimal"/>
      <w:lvlText w:val="%7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82184">
      <w:start w:val="1"/>
      <w:numFmt w:val="lowerLetter"/>
      <w:lvlText w:val="%8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68BE4">
      <w:start w:val="1"/>
      <w:numFmt w:val="lowerRoman"/>
      <w:lvlText w:val="%9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8D6FD9"/>
    <w:multiLevelType w:val="multilevel"/>
    <w:tmpl w:val="C74AF604"/>
    <w:lvl w:ilvl="0">
      <w:start w:val="1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92261F"/>
    <w:multiLevelType w:val="hybridMultilevel"/>
    <w:tmpl w:val="64AEED92"/>
    <w:lvl w:ilvl="0" w:tplc="8B129AD6">
      <w:start w:val="1"/>
      <w:numFmt w:val="decimal"/>
      <w:lvlText w:val="%1)"/>
      <w:lvlJc w:val="left"/>
      <w:pPr>
        <w:ind w:left="121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2A3709"/>
    <w:multiLevelType w:val="hybridMultilevel"/>
    <w:tmpl w:val="7D26B300"/>
    <w:lvl w:ilvl="0" w:tplc="B7969F74">
      <w:start w:val="1"/>
      <w:numFmt w:val="lowerLetter"/>
      <w:lvlText w:val="%1)"/>
      <w:lvlJc w:val="left"/>
      <w:pPr>
        <w:ind w:left="89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29C7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B5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C087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632F0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A8ED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C36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02F7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0A8D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3"/>
  </w:num>
  <w:num w:numId="2">
    <w:abstractNumId w:val="45"/>
  </w:num>
  <w:num w:numId="3">
    <w:abstractNumId w:val="35"/>
  </w:num>
  <w:num w:numId="4">
    <w:abstractNumId w:val="42"/>
  </w:num>
  <w:num w:numId="5">
    <w:abstractNumId w:val="15"/>
  </w:num>
  <w:num w:numId="6">
    <w:abstractNumId w:val="44"/>
  </w:num>
  <w:num w:numId="7">
    <w:abstractNumId w:val="21"/>
  </w:num>
  <w:num w:numId="8">
    <w:abstractNumId w:val="29"/>
  </w:num>
  <w:num w:numId="9">
    <w:abstractNumId w:val="41"/>
  </w:num>
  <w:num w:numId="10">
    <w:abstractNumId w:val="9"/>
  </w:num>
  <w:num w:numId="11">
    <w:abstractNumId w:val="27"/>
  </w:num>
  <w:num w:numId="12">
    <w:abstractNumId w:val="18"/>
  </w:num>
  <w:num w:numId="13">
    <w:abstractNumId w:val="31"/>
  </w:num>
  <w:num w:numId="14">
    <w:abstractNumId w:val="5"/>
  </w:num>
  <w:num w:numId="15">
    <w:abstractNumId w:val="23"/>
  </w:num>
  <w:num w:numId="16">
    <w:abstractNumId w:val="20"/>
  </w:num>
  <w:num w:numId="17">
    <w:abstractNumId w:val="40"/>
  </w:num>
  <w:num w:numId="18">
    <w:abstractNumId w:val="16"/>
  </w:num>
  <w:num w:numId="19">
    <w:abstractNumId w:val="33"/>
  </w:num>
  <w:num w:numId="20">
    <w:abstractNumId w:val="26"/>
  </w:num>
  <w:num w:numId="21">
    <w:abstractNumId w:val="7"/>
  </w:num>
  <w:num w:numId="22">
    <w:abstractNumId w:val="19"/>
  </w:num>
  <w:num w:numId="23">
    <w:abstractNumId w:val="34"/>
  </w:num>
  <w:num w:numId="24">
    <w:abstractNumId w:val="17"/>
  </w:num>
  <w:num w:numId="25">
    <w:abstractNumId w:val="39"/>
  </w:num>
  <w:num w:numId="26">
    <w:abstractNumId w:val="10"/>
  </w:num>
  <w:num w:numId="27">
    <w:abstractNumId w:val="30"/>
  </w:num>
  <w:num w:numId="28">
    <w:abstractNumId w:val="11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4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13"/>
  </w:num>
  <w:num w:numId="35">
    <w:abstractNumId w:val="25"/>
  </w:num>
  <w:num w:numId="36">
    <w:abstractNumId w:val="36"/>
  </w:num>
  <w:num w:numId="37">
    <w:abstractNumId w:val="4"/>
  </w:num>
  <w:num w:numId="38">
    <w:abstractNumId w:val="12"/>
  </w:num>
  <w:num w:numId="39">
    <w:abstractNumId w:val="38"/>
  </w:num>
  <w:num w:numId="40">
    <w:abstractNumId w:val="14"/>
  </w:num>
  <w:num w:numId="41">
    <w:abstractNumId w:val="32"/>
  </w:num>
  <w:num w:numId="42">
    <w:abstractNumId w:val="22"/>
  </w:num>
  <w:num w:numId="43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030E4"/>
    <w:rsid w:val="0004177E"/>
    <w:rsid w:val="00052CB9"/>
    <w:rsid w:val="0005573A"/>
    <w:rsid w:val="0006110C"/>
    <w:rsid w:val="0008287F"/>
    <w:rsid w:val="00091142"/>
    <w:rsid w:val="0009221F"/>
    <w:rsid w:val="000C13BC"/>
    <w:rsid w:val="000C52EF"/>
    <w:rsid w:val="000E05B6"/>
    <w:rsid w:val="000E1B20"/>
    <w:rsid w:val="000E568E"/>
    <w:rsid w:val="000F22B1"/>
    <w:rsid w:val="00101333"/>
    <w:rsid w:val="001154FC"/>
    <w:rsid w:val="00123FF7"/>
    <w:rsid w:val="00125704"/>
    <w:rsid w:val="00135360"/>
    <w:rsid w:val="001403A5"/>
    <w:rsid w:val="0014088F"/>
    <w:rsid w:val="00152702"/>
    <w:rsid w:val="00163204"/>
    <w:rsid w:val="0016533A"/>
    <w:rsid w:val="001845F3"/>
    <w:rsid w:val="00193E88"/>
    <w:rsid w:val="001A4B2A"/>
    <w:rsid w:val="001B7746"/>
    <w:rsid w:val="001C77EF"/>
    <w:rsid w:val="001E6420"/>
    <w:rsid w:val="001F2C9F"/>
    <w:rsid w:val="00203C26"/>
    <w:rsid w:val="00211812"/>
    <w:rsid w:val="002138FD"/>
    <w:rsid w:val="00213DA7"/>
    <w:rsid w:val="00216644"/>
    <w:rsid w:val="002371FF"/>
    <w:rsid w:val="00244E36"/>
    <w:rsid w:val="00255FA9"/>
    <w:rsid w:val="00263A59"/>
    <w:rsid w:val="00273488"/>
    <w:rsid w:val="00273CFE"/>
    <w:rsid w:val="00290E30"/>
    <w:rsid w:val="002A0D46"/>
    <w:rsid w:val="002A1EDF"/>
    <w:rsid w:val="002A5FCC"/>
    <w:rsid w:val="002B4E93"/>
    <w:rsid w:val="002B56B5"/>
    <w:rsid w:val="002C13C7"/>
    <w:rsid w:val="002C7F8B"/>
    <w:rsid w:val="002D1D65"/>
    <w:rsid w:val="002D53C4"/>
    <w:rsid w:val="002E0C8F"/>
    <w:rsid w:val="002F11B9"/>
    <w:rsid w:val="003119D3"/>
    <w:rsid w:val="00330ECF"/>
    <w:rsid w:val="00367491"/>
    <w:rsid w:val="00380D20"/>
    <w:rsid w:val="003B6A34"/>
    <w:rsid w:val="003C5DC8"/>
    <w:rsid w:val="004176DF"/>
    <w:rsid w:val="004224B0"/>
    <w:rsid w:val="00430AA5"/>
    <w:rsid w:val="00433C37"/>
    <w:rsid w:val="00440240"/>
    <w:rsid w:val="0044455B"/>
    <w:rsid w:val="004475B2"/>
    <w:rsid w:val="00455E54"/>
    <w:rsid w:val="00463347"/>
    <w:rsid w:val="00467C1E"/>
    <w:rsid w:val="004740C6"/>
    <w:rsid w:val="00474ACC"/>
    <w:rsid w:val="004768F6"/>
    <w:rsid w:val="00477AF8"/>
    <w:rsid w:val="004865D4"/>
    <w:rsid w:val="0049453E"/>
    <w:rsid w:val="0049516B"/>
    <w:rsid w:val="004952D7"/>
    <w:rsid w:val="004C0DA9"/>
    <w:rsid w:val="004E3C69"/>
    <w:rsid w:val="004E7375"/>
    <w:rsid w:val="004E7474"/>
    <w:rsid w:val="00501785"/>
    <w:rsid w:val="00510476"/>
    <w:rsid w:val="00513A75"/>
    <w:rsid w:val="0051417A"/>
    <w:rsid w:val="00520CC4"/>
    <w:rsid w:val="00536C40"/>
    <w:rsid w:val="0054080D"/>
    <w:rsid w:val="0054793F"/>
    <w:rsid w:val="00550F66"/>
    <w:rsid w:val="00553995"/>
    <w:rsid w:val="00586E4F"/>
    <w:rsid w:val="0059678F"/>
    <w:rsid w:val="0059724F"/>
    <w:rsid w:val="005E35EA"/>
    <w:rsid w:val="005F5176"/>
    <w:rsid w:val="006119B7"/>
    <w:rsid w:val="00651358"/>
    <w:rsid w:val="006572A5"/>
    <w:rsid w:val="00661D99"/>
    <w:rsid w:val="006924E1"/>
    <w:rsid w:val="006B158E"/>
    <w:rsid w:val="006B50B2"/>
    <w:rsid w:val="006B5FF4"/>
    <w:rsid w:val="006C0CD8"/>
    <w:rsid w:val="006C2A8D"/>
    <w:rsid w:val="007074C9"/>
    <w:rsid w:val="0071027A"/>
    <w:rsid w:val="00721153"/>
    <w:rsid w:val="007272FA"/>
    <w:rsid w:val="0073059B"/>
    <w:rsid w:val="0074103C"/>
    <w:rsid w:val="0074282C"/>
    <w:rsid w:val="00745551"/>
    <w:rsid w:val="00757206"/>
    <w:rsid w:val="00763301"/>
    <w:rsid w:val="007704D2"/>
    <w:rsid w:val="00776066"/>
    <w:rsid w:val="00782378"/>
    <w:rsid w:val="00783C53"/>
    <w:rsid w:val="00793C74"/>
    <w:rsid w:val="007A3580"/>
    <w:rsid w:val="007B1480"/>
    <w:rsid w:val="007C147F"/>
    <w:rsid w:val="007F428B"/>
    <w:rsid w:val="007F53B1"/>
    <w:rsid w:val="00810A3F"/>
    <w:rsid w:val="00825518"/>
    <w:rsid w:val="00825A52"/>
    <w:rsid w:val="00827B38"/>
    <w:rsid w:val="00827CF0"/>
    <w:rsid w:val="00854EF9"/>
    <w:rsid w:val="008643EC"/>
    <w:rsid w:val="00865F03"/>
    <w:rsid w:val="00871DC6"/>
    <w:rsid w:val="00876F83"/>
    <w:rsid w:val="00892455"/>
    <w:rsid w:val="008A34C4"/>
    <w:rsid w:val="008A7265"/>
    <w:rsid w:val="008B2714"/>
    <w:rsid w:val="008C40B7"/>
    <w:rsid w:val="008D0CEB"/>
    <w:rsid w:val="008D3049"/>
    <w:rsid w:val="008D31B0"/>
    <w:rsid w:val="008D5F85"/>
    <w:rsid w:val="00910E92"/>
    <w:rsid w:val="00941A6F"/>
    <w:rsid w:val="009667AC"/>
    <w:rsid w:val="00973810"/>
    <w:rsid w:val="0098045B"/>
    <w:rsid w:val="0098328D"/>
    <w:rsid w:val="009940E9"/>
    <w:rsid w:val="00997A60"/>
    <w:rsid w:val="009B7DBD"/>
    <w:rsid w:val="009C36A4"/>
    <w:rsid w:val="009D1008"/>
    <w:rsid w:val="009D28BD"/>
    <w:rsid w:val="009D4979"/>
    <w:rsid w:val="009D72A3"/>
    <w:rsid w:val="009F501D"/>
    <w:rsid w:val="009F7151"/>
    <w:rsid w:val="00A00BD8"/>
    <w:rsid w:val="00A063B5"/>
    <w:rsid w:val="00A11CAE"/>
    <w:rsid w:val="00A15A4D"/>
    <w:rsid w:val="00A25A8E"/>
    <w:rsid w:val="00A45541"/>
    <w:rsid w:val="00A542AD"/>
    <w:rsid w:val="00A54975"/>
    <w:rsid w:val="00A63719"/>
    <w:rsid w:val="00A64127"/>
    <w:rsid w:val="00A67E8E"/>
    <w:rsid w:val="00AA0306"/>
    <w:rsid w:val="00AB3196"/>
    <w:rsid w:val="00AD4D64"/>
    <w:rsid w:val="00AD5F86"/>
    <w:rsid w:val="00B03169"/>
    <w:rsid w:val="00B15A03"/>
    <w:rsid w:val="00B17A35"/>
    <w:rsid w:val="00B31ACD"/>
    <w:rsid w:val="00B44994"/>
    <w:rsid w:val="00B54BB8"/>
    <w:rsid w:val="00B54BC3"/>
    <w:rsid w:val="00B703AF"/>
    <w:rsid w:val="00B72CF0"/>
    <w:rsid w:val="00B81757"/>
    <w:rsid w:val="00B81C0F"/>
    <w:rsid w:val="00B92D50"/>
    <w:rsid w:val="00B942A5"/>
    <w:rsid w:val="00B96C17"/>
    <w:rsid w:val="00BA50B1"/>
    <w:rsid w:val="00BB75BD"/>
    <w:rsid w:val="00BE6438"/>
    <w:rsid w:val="00BF18D9"/>
    <w:rsid w:val="00BF45B3"/>
    <w:rsid w:val="00BF51BD"/>
    <w:rsid w:val="00C22E9C"/>
    <w:rsid w:val="00C62038"/>
    <w:rsid w:val="00C63C24"/>
    <w:rsid w:val="00C760CB"/>
    <w:rsid w:val="00C80FBC"/>
    <w:rsid w:val="00CA3116"/>
    <w:rsid w:val="00CB2365"/>
    <w:rsid w:val="00CB2FD6"/>
    <w:rsid w:val="00CC0388"/>
    <w:rsid w:val="00CC6452"/>
    <w:rsid w:val="00CD220A"/>
    <w:rsid w:val="00CD45BA"/>
    <w:rsid w:val="00CD6D13"/>
    <w:rsid w:val="00CF1AB5"/>
    <w:rsid w:val="00D01702"/>
    <w:rsid w:val="00D3766D"/>
    <w:rsid w:val="00D4002A"/>
    <w:rsid w:val="00D44326"/>
    <w:rsid w:val="00D47B61"/>
    <w:rsid w:val="00D50453"/>
    <w:rsid w:val="00D560C2"/>
    <w:rsid w:val="00D56146"/>
    <w:rsid w:val="00D66734"/>
    <w:rsid w:val="00D82595"/>
    <w:rsid w:val="00D9032C"/>
    <w:rsid w:val="00D94595"/>
    <w:rsid w:val="00DA0245"/>
    <w:rsid w:val="00DB4941"/>
    <w:rsid w:val="00DB66D5"/>
    <w:rsid w:val="00DC7486"/>
    <w:rsid w:val="00DC798F"/>
    <w:rsid w:val="00DD0C8B"/>
    <w:rsid w:val="00DE40DC"/>
    <w:rsid w:val="00DF1B86"/>
    <w:rsid w:val="00E120C0"/>
    <w:rsid w:val="00E160D3"/>
    <w:rsid w:val="00E57031"/>
    <w:rsid w:val="00E817A0"/>
    <w:rsid w:val="00E871B4"/>
    <w:rsid w:val="00E9077E"/>
    <w:rsid w:val="00E93F2A"/>
    <w:rsid w:val="00EA7AD9"/>
    <w:rsid w:val="00EB55F9"/>
    <w:rsid w:val="00EC619A"/>
    <w:rsid w:val="00F00115"/>
    <w:rsid w:val="00F15F71"/>
    <w:rsid w:val="00F447C7"/>
    <w:rsid w:val="00F61C19"/>
    <w:rsid w:val="00F64BC9"/>
    <w:rsid w:val="00F73E46"/>
    <w:rsid w:val="00F8461B"/>
    <w:rsid w:val="00F92EE2"/>
    <w:rsid w:val="00FB21EF"/>
    <w:rsid w:val="00FB3186"/>
    <w:rsid w:val="00FB5460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818AA"/>
  <w15:docId w15:val="{4FB056D5-746C-4F70-BE01-C336B5F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mailto:info@muzeumrolnictwa.p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yperlink" Target="mailto:info@muzeumrolnict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muzeumrolnictwa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mailto:info@muzeumrolnictwa.pl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F5E5-0890-40F5-8458-AE28DED6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6615</Words>
  <Characters>39691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Uszyńska</dc:creator>
  <cp:keywords/>
  <cp:lastModifiedBy>Aneta Uszyńska</cp:lastModifiedBy>
  <cp:revision>13</cp:revision>
  <cp:lastPrinted>2022-03-11T14:05:00Z</cp:lastPrinted>
  <dcterms:created xsi:type="dcterms:W3CDTF">2022-05-09T06:25:00Z</dcterms:created>
  <dcterms:modified xsi:type="dcterms:W3CDTF">2022-05-10T11:46:00Z</dcterms:modified>
</cp:coreProperties>
</file>