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5F5CB4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30</w:t>
      </w:r>
      <w:r w:rsidR="00C659C6">
        <w:rPr>
          <w:rFonts w:ascii="Calibri" w:hAnsi="Calibri" w:cs="Calibri"/>
        </w:rPr>
        <w:t>.07</w:t>
      </w:r>
      <w:r>
        <w:rPr>
          <w:rFonts w:ascii="Calibri" w:hAnsi="Calibri" w:cs="Calibri"/>
        </w:rPr>
        <w:t>.2025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5F5CB4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AD/380/1/2025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5F5CB4">
        <w:rPr>
          <w:rFonts w:ascii="Calibri" w:eastAsia="Calibri" w:hAnsi="Calibri" w:cs="Calibri"/>
          <w:i/>
          <w:sz w:val="24"/>
          <w:szCs w:val="24"/>
        </w:rPr>
        <w:t>ówień publicznych (Dz. U. z 2024 r. poz. 1320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5F5CB4">
        <w:rPr>
          <w:rFonts w:ascii="Calibri" w:eastAsia="Calibri" w:hAnsi="Calibri" w:cs="Calibri"/>
          <w:i/>
          <w:sz w:val="24"/>
          <w:szCs w:val="24"/>
        </w:rPr>
        <w:t>Budowa Muzealnego Centrum Edukacyjnego – Etap II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F60CD8">
        <w:rPr>
          <w:rFonts w:ascii="Calibri" w:eastAsia="Calibri" w:hAnsi="Calibri" w:cs="Calibri"/>
          <w:i/>
          <w:sz w:val="24"/>
          <w:szCs w:val="24"/>
        </w:rPr>
        <w:t>.</w:t>
      </w:r>
      <w:bookmarkStart w:id="0" w:name="_GoBack"/>
      <w:bookmarkEnd w:id="0"/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Default="00070AD0" w:rsidP="00F60CD8">
      <w:pPr>
        <w:jc w:val="both"/>
        <w:rPr>
          <w:rFonts w:ascii="Calibri" w:eastAsia="Calibri" w:hAnsi="Calibri" w:cs="Calibri"/>
          <w:i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</w:t>
      </w:r>
      <w:r w:rsidR="009D02E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</w:t>
      </w:r>
      <w:r w:rsidR="009D02EE">
        <w:rPr>
          <w:rFonts w:ascii="Calibri" w:eastAsia="Calibri" w:hAnsi="Calibri" w:cs="Calibri"/>
          <w:sz w:val="24"/>
          <w:szCs w:val="24"/>
        </w:rPr>
        <w:br/>
      </w:r>
      <w:r w:rsidRPr="00070AD0">
        <w:rPr>
          <w:rFonts w:ascii="Calibri" w:eastAsia="Calibri" w:hAnsi="Calibri" w:cs="Calibri"/>
          <w:sz w:val="24"/>
          <w:szCs w:val="24"/>
        </w:rPr>
        <w:t xml:space="preserve">pod nazwą </w:t>
      </w:r>
      <w:r w:rsidR="0021007D" w:rsidRPr="00070AD0">
        <w:rPr>
          <w:rFonts w:ascii="Calibri" w:eastAsia="Calibri" w:hAnsi="Calibri" w:cs="Calibri"/>
          <w:i/>
          <w:sz w:val="24"/>
          <w:szCs w:val="24"/>
        </w:rPr>
        <w:t>„</w:t>
      </w:r>
      <w:r w:rsidR="005F5CB4">
        <w:rPr>
          <w:rFonts w:ascii="Calibri" w:eastAsia="Calibri" w:hAnsi="Calibri" w:cs="Calibri"/>
          <w:i/>
          <w:sz w:val="24"/>
          <w:szCs w:val="24"/>
        </w:rPr>
        <w:t>Budowa Muzealnego Centrum Edukacyjnego – Etap II</w:t>
      </w:r>
      <w:r w:rsidR="0021007D">
        <w:rPr>
          <w:rFonts w:ascii="Calibri" w:eastAsia="Calibri" w:hAnsi="Calibri" w:cs="Calibri"/>
          <w:i/>
          <w:sz w:val="24"/>
          <w:szCs w:val="24"/>
        </w:rPr>
        <w:t>”.</w:t>
      </w:r>
    </w:p>
    <w:p w:rsidR="006526AE" w:rsidRPr="00070AD0" w:rsidRDefault="006526AE" w:rsidP="00F60CD8">
      <w:pPr>
        <w:jc w:val="both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>Na realizację zamówienia Zamawia</w:t>
      </w:r>
      <w:r w:rsidR="0021007D">
        <w:rPr>
          <w:rFonts w:ascii="Calibri" w:eastAsia="Calibri" w:hAnsi="Calibri" w:cs="Calibri"/>
          <w:sz w:val="24"/>
          <w:szCs w:val="24"/>
          <w:lang w:eastAsia="x-none"/>
        </w:rPr>
        <w:t xml:space="preserve">jący zamierza przeznaczyć kwotę </w:t>
      </w:r>
      <w:r w:rsidR="00401150">
        <w:rPr>
          <w:rFonts w:ascii="Calibri" w:eastAsia="Calibri" w:hAnsi="Calibri" w:cs="Calibri"/>
          <w:sz w:val="24"/>
          <w:szCs w:val="24"/>
          <w:lang w:eastAsia="x-none"/>
        </w:rPr>
        <w:t xml:space="preserve">2 548 560,00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1F29FB"/>
    <w:rsid w:val="00206183"/>
    <w:rsid w:val="0021007D"/>
    <w:rsid w:val="00226382"/>
    <w:rsid w:val="00241974"/>
    <w:rsid w:val="00253D94"/>
    <w:rsid w:val="00282E6B"/>
    <w:rsid w:val="00287840"/>
    <w:rsid w:val="002A52BF"/>
    <w:rsid w:val="002B5648"/>
    <w:rsid w:val="002C0185"/>
    <w:rsid w:val="002C2169"/>
    <w:rsid w:val="00307ED8"/>
    <w:rsid w:val="003102FD"/>
    <w:rsid w:val="00397007"/>
    <w:rsid w:val="003C6E85"/>
    <w:rsid w:val="003C7C08"/>
    <w:rsid w:val="00401150"/>
    <w:rsid w:val="00417B5F"/>
    <w:rsid w:val="004238B1"/>
    <w:rsid w:val="00441A84"/>
    <w:rsid w:val="00442671"/>
    <w:rsid w:val="00456A54"/>
    <w:rsid w:val="00472846"/>
    <w:rsid w:val="00472BE8"/>
    <w:rsid w:val="0049578E"/>
    <w:rsid w:val="004E5813"/>
    <w:rsid w:val="005557C8"/>
    <w:rsid w:val="00564385"/>
    <w:rsid w:val="00571B74"/>
    <w:rsid w:val="0057527F"/>
    <w:rsid w:val="0058098B"/>
    <w:rsid w:val="005D023B"/>
    <w:rsid w:val="005F5CB4"/>
    <w:rsid w:val="005F712C"/>
    <w:rsid w:val="006526AE"/>
    <w:rsid w:val="00655603"/>
    <w:rsid w:val="00714622"/>
    <w:rsid w:val="00725D10"/>
    <w:rsid w:val="00757FD3"/>
    <w:rsid w:val="00783143"/>
    <w:rsid w:val="007A4FF6"/>
    <w:rsid w:val="007E1663"/>
    <w:rsid w:val="0081296E"/>
    <w:rsid w:val="00857001"/>
    <w:rsid w:val="0087080F"/>
    <w:rsid w:val="00891D2B"/>
    <w:rsid w:val="008971F5"/>
    <w:rsid w:val="0089759B"/>
    <w:rsid w:val="00902C1D"/>
    <w:rsid w:val="0097094B"/>
    <w:rsid w:val="009B11CF"/>
    <w:rsid w:val="009B5EDD"/>
    <w:rsid w:val="009D02EE"/>
    <w:rsid w:val="009D5F74"/>
    <w:rsid w:val="00A37A73"/>
    <w:rsid w:val="00A836D1"/>
    <w:rsid w:val="00A84C05"/>
    <w:rsid w:val="00A93345"/>
    <w:rsid w:val="00AA6370"/>
    <w:rsid w:val="00AC512C"/>
    <w:rsid w:val="00AE0A78"/>
    <w:rsid w:val="00B0324D"/>
    <w:rsid w:val="00B16CD6"/>
    <w:rsid w:val="00B326A2"/>
    <w:rsid w:val="00B40F12"/>
    <w:rsid w:val="00C23FFF"/>
    <w:rsid w:val="00C34140"/>
    <w:rsid w:val="00C659C6"/>
    <w:rsid w:val="00CA7D7C"/>
    <w:rsid w:val="00CC2B54"/>
    <w:rsid w:val="00CD1097"/>
    <w:rsid w:val="00D60EE2"/>
    <w:rsid w:val="00D6541E"/>
    <w:rsid w:val="00DC0C8C"/>
    <w:rsid w:val="00DD520B"/>
    <w:rsid w:val="00DE07B1"/>
    <w:rsid w:val="00E0645F"/>
    <w:rsid w:val="00E824F8"/>
    <w:rsid w:val="00EB6F5C"/>
    <w:rsid w:val="00EC7350"/>
    <w:rsid w:val="00EE4895"/>
    <w:rsid w:val="00EF0691"/>
    <w:rsid w:val="00F60CD8"/>
    <w:rsid w:val="00F80AB7"/>
    <w:rsid w:val="00FE2217"/>
    <w:rsid w:val="00FF1F73"/>
    <w:rsid w:val="00FF3DAC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D01D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F385-C902-4167-B7EC-961EFCB0F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2024-07-19T06:53:00Z</cp:lastPrinted>
  <dcterms:created xsi:type="dcterms:W3CDTF">2025-07-30T06:03:00Z</dcterms:created>
  <dcterms:modified xsi:type="dcterms:W3CDTF">2025-07-30T06:35:00Z</dcterms:modified>
</cp:coreProperties>
</file>