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3052" w14:textId="77777777" w:rsidR="00433EA3" w:rsidRPr="00433EA3" w:rsidRDefault="00433EA3" w:rsidP="00433EA3">
      <w:pPr>
        <w:rPr>
          <w:rFonts w:ascii="Aptos Display" w:hAnsi="Aptos Display"/>
          <w:b/>
          <w:bCs/>
          <w:sz w:val="28"/>
          <w:szCs w:val="28"/>
        </w:rPr>
      </w:pPr>
      <w:r w:rsidRPr="00433EA3">
        <w:rPr>
          <w:rFonts w:ascii="Aptos Display" w:hAnsi="Aptos Display"/>
          <w:b/>
          <w:bCs/>
          <w:sz w:val="28"/>
          <w:szCs w:val="28"/>
        </w:rPr>
        <w:t>Regulamin Konkursu „Wygraj bilety na Podlaskie dla Ciebie Festiwal”</w:t>
      </w:r>
    </w:p>
    <w:p w14:paraId="3A6B78CE" w14:textId="77777777" w:rsidR="00433EA3" w:rsidRPr="00433EA3" w:rsidRDefault="00433EA3" w:rsidP="00433EA3">
      <w:pPr>
        <w:rPr>
          <w:rFonts w:ascii="Aptos Display" w:hAnsi="Aptos Display"/>
        </w:rPr>
      </w:pPr>
    </w:p>
    <w:p w14:paraId="48064775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1. Postanowienia ogólne</w:t>
      </w:r>
    </w:p>
    <w:p w14:paraId="2297BD28" w14:textId="345F1BDA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Organizatorem konkursu (zwanego dalej „Konkursem”) jest Muzeum Rolnictwa im. ks. Krzysztofa Kluka w Ciechanowcu z siedzibą przy ul. Pałacowej 5, 18-230 Ciechanowiec (zwane dalej „Organizatorem”).</w:t>
      </w:r>
    </w:p>
    <w:p w14:paraId="6CCA4C8C" w14:textId="33088C42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Konkurs prowadzony jest na oficjalnym profilu Organizatora w serwisie Facebook.</w:t>
      </w:r>
    </w:p>
    <w:p w14:paraId="78E62637" w14:textId="68D36116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Konkurs nie jest w żaden sposób sponsorowany, popierany, przeprowadzany przez serwis Facebook ani z nim związany. Serwis Facebook jest w pełni zwolniony z odpowiedzialności za przebieg Konkursu przez każdego uczestnika.</w:t>
      </w:r>
    </w:p>
    <w:p w14:paraId="46DE7A22" w14:textId="11FF8E64" w:rsid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 xml:space="preserve">Konkurs trwa od momentu opublikowania </w:t>
      </w:r>
      <w:proofErr w:type="spellStart"/>
      <w:r w:rsidRPr="00433EA3">
        <w:rPr>
          <w:rFonts w:ascii="Aptos Display" w:hAnsi="Aptos Display"/>
          <w:sz w:val="24"/>
          <w:szCs w:val="24"/>
        </w:rPr>
        <w:t>posta</w:t>
      </w:r>
      <w:proofErr w:type="spellEnd"/>
      <w:r w:rsidRPr="00433EA3">
        <w:rPr>
          <w:rFonts w:ascii="Aptos Display" w:hAnsi="Aptos Display"/>
          <w:sz w:val="24"/>
          <w:szCs w:val="24"/>
        </w:rPr>
        <w:t xml:space="preserve"> konkursowego w dniu 0</w:t>
      </w:r>
      <w:r w:rsidR="00154D4C">
        <w:rPr>
          <w:rFonts w:ascii="Aptos Display" w:hAnsi="Aptos Display"/>
          <w:sz w:val="24"/>
          <w:szCs w:val="24"/>
        </w:rPr>
        <w:t>2</w:t>
      </w:r>
      <w:r w:rsidRPr="00433EA3">
        <w:rPr>
          <w:rFonts w:ascii="Aptos Display" w:hAnsi="Aptos Display"/>
          <w:sz w:val="24"/>
          <w:szCs w:val="24"/>
        </w:rPr>
        <w:t>.09.2026 r. do dnia 0</w:t>
      </w:r>
      <w:r w:rsidR="00154D4C">
        <w:rPr>
          <w:rFonts w:ascii="Aptos Display" w:hAnsi="Aptos Display"/>
          <w:sz w:val="24"/>
          <w:szCs w:val="24"/>
        </w:rPr>
        <w:t>3</w:t>
      </w:r>
      <w:r w:rsidRPr="00433EA3">
        <w:rPr>
          <w:rFonts w:ascii="Aptos Display" w:hAnsi="Aptos Display"/>
          <w:sz w:val="24"/>
          <w:szCs w:val="24"/>
        </w:rPr>
        <w:t xml:space="preserve">.09.2026 r. do godziny </w:t>
      </w:r>
      <w:r w:rsidR="00154D4C">
        <w:rPr>
          <w:rFonts w:ascii="Aptos Display" w:hAnsi="Aptos Display"/>
          <w:sz w:val="24"/>
          <w:szCs w:val="24"/>
        </w:rPr>
        <w:t>13.00</w:t>
      </w:r>
      <w:r w:rsidRPr="00433EA3">
        <w:rPr>
          <w:rFonts w:ascii="Aptos Display" w:hAnsi="Aptos Display"/>
          <w:sz w:val="24"/>
          <w:szCs w:val="24"/>
        </w:rPr>
        <w:t>.</w:t>
      </w:r>
    </w:p>
    <w:p w14:paraId="63A257BB" w14:textId="7777777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6000429E" w14:textId="7777777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05088031" w14:textId="1EB3C0D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2. Warunki uczestnictwa</w:t>
      </w:r>
    </w:p>
    <w:p w14:paraId="2695444D" w14:textId="2D9D9DAB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W Konkursie mogą brać udział wyłącznie osoby pełnoletnie, posiadające pełną zdolność do czynności prawnych oraz aktywne konto w serwisie Facebook.</w:t>
      </w:r>
    </w:p>
    <w:p w14:paraId="49999555" w14:textId="67331446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Z udziału w Konkursie wyłączeni są pracownicy Organizatora oraz członkowie ich najbliższych rodzin.</w:t>
      </w:r>
    </w:p>
    <w:p w14:paraId="2402BDCA" w14:textId="37D326CC" w:rsid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3A843CA5" w14:textId="7777777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1837B50B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3. Zadanie konkursowe i zasady wyłaniania Zwycięzców</w:t>
      </w:r>
    </w:p>
    <w:p w14:paraId="418FF29E" w14:textId="31806838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 xml:space="preserve">Aby wziąć udział w Konkursie, uczestnik musi zamieścić pod postem konkursowym komentarz zawierający odpowiedź na </w:t>
      </w:r>
      <w:r w:rsidR="00154D4C">
        <w:rPr>
          <w:rFonts w:ascii="Aptos Display" w:hAnsi="Aptos Display"/>
          <w:sz w:val="24"/>
          <w:szCs w:val="24"/>
        </w:rPr>
        <w:t>polecenie konkursowe</w:t>
      </w:r>
      <w:r w:rsidRPr="00433EA3">
        <w:rPr>
          <w:rFonts w:ascii="Aptos Display" w:hAnsi="Aptos Display"/>
          <w:sz w:val="24"/>
          <w:szCs w:val="24"/>
        </w:rPr>
        <w:t xml:space="preserve">: </w:t>
      </w:r>
      <w:r w:rsidR="00154D4C" w:rsidRPr="00154D4C">
        <w:rPr>
          <w:rFonts w:ascii="Aptos Display" w:hAnsi="Aptos Display"/>
          <w:sz w:val="24"/>
          <w:szCs w:val="24"/>
        </w:rPr>
        <w:t>"Wskaż jeden element dziedzictwa Podlasia (dawną tradycję, zabytek, rzemiosło lub zapomniany smak – np. taki, który poznałeś/</w:t>
      </w:r>
      <w:proofErr w:type="spellStart"/>
      <w:r w:rsidR="00154D4C" w:rsidRPr="00154D4C">
        <w:rPr>
          <w:rFonts w:ascii="Aptos Display" w:hAnsi="Aptos Display"/>
          <w:sz w:val="24"/>
          <w:szCs w:val="24"/>
        </w:rPr>
        <w:t>aś</w:t>
      </w:r>
      <w:proofErr w:type="spellEnd"/>
      <w:r w:rsidR="00154D4C" w:rsidRPr="00154D4C">
        <w:rPr>
          <w:rFonts w:ascii="Aptos Display" w:hAnsi="Aptos Display"/>
          <w:sz w:val="24"/>
          <w:szCs w:val="24"/>
        </w:rPr>
        <w:t xml:space="preserve"> odwiedzając nasze Muzeum), który najbardziej kojarzy Ci się z Podlasiem i napisz dlaczego."</w:t>
      </w:r>
      <w:r w:rsidRPr="00433EA3">
        <w:rPr>
          <w:rFonts w:ascii="Aptos Display" w:hAnsi="Aptos Display"/>
          <w:sz w:val="24"/>
          <w:szCs w:val="24"/>
        </w:rPr>
        <w:t xml:space="preserve"> oraz zadeklarować wybrany dzień festiwalu (PIĄTEK lub SOBOTA).</w:t>
      </w:r>
    </w:p>
    <w:p w14:paraId="323655C5" w14:textId="5619F1CC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Konkurs nie jest grą losową w rozumieniu Ustawy z dnia 19 listopada 2009 r. o grach hazardowych. Wyboru Zwycięzców dokona powołana przez Organizatora Komisja Konkursowa.</w:t>
      </w:r>
    </w:p>
    <w:p w14:paraId="38D0BE46" w14:textId="21B931FD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Podstawowym kryterium oceny zgłoszeń będzie kreatywność, merytoryczność oraz nawiązanie do dziedzictwa kulturowego regionu.</w:t>
      </w:r>
    </w:p>
    <w:p w14:paraId="3B2044C5" w14:textId="7C7DA38C" w:rsid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7AF8326F" w14:textId="660C7CB8" w:rsid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08198C3E" w14:textId="7777777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5FFAFC07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4. Nagrody</w:t>
      </w:r>
    </w:p>
    <w:p w14:paraId="2C1183A5" w14:textId="344C5AA7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Pula nagród w Konkursie wynosi 40 biletów (w formie elektronicznej) na wydarzenie „Podlaskie dla Ciebie Festiwal”.</w:t>
      </w:r>
    </w:p>
    <w:p w14:paraId="4E17837A" w14:textId="4D3FE9F2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Komisja Konkursowa nagrodzi 20 najciekawszych komentarzy. Każdy Zwycięzca otrzyma podwójną wejściówkę na wybrany przez siebie (i zadeklarowany w komentarzu) dzień:</w:t>
      </w:r>
    </w:p>
    <w:p w14:paraId="7EDA3D35" w14:textId="1FE69ED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10 podwójnych wejściówek na piątek (04.09.2026 r.).</w:t>
      </w:r>
    </w:p>
    <w:p w14:paraId="494487DA" w14:textId="1061A6C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10 podwójnych wejściówek na sobotę (05.09.2026 r.).</w:t>
      </w:r>
    </w:p>
    <w:p w14:paraId="16C838AC" w14:textId="6081E531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Nagrody nie podlegają wymianie na gotówkę ani na inne świadczenia rzeczowe.</w:t>
      </w:r>
    </w:p>
    <w:p w14:paraId="1A32E5F8" w14:textId="1E6EA834" w:rsid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2DAD1983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5. Ogłoszenie wyników i odbiór nagród</w:t>
      </w:r>
    </w:p>
    <w:p w14:paraId="138D2B8C" w14:textId="572C7DB3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Wyniki Konkursu zostaną ogłoszone w dniu 03.09.2026 r. do godziny 1</w:t>
      </w:r>
      <w:r w:rsidR="00154D4C">
        <w:rPr>
          <w:rFonts w:ascii="Aptos Display" w:hAnsi="Aptos Display"/>
          <w:sz w:val="24"/>
          <w:szCs w:val="24"/>
        </w:rPr>
        <w:t>6</w:t>
      </w:r>
      <w:r w:rsidRPr="00433EA3">
        <w:rPr>
          <w:rFonts w:ascii="Aptos Display" w:hAnsi="Aptos Display"/>
          <w:sz w:val="24"/>
          <w:szCs w:val="24"/>
        </w:rPr>
        <w:t>:00 poprzez dodanie komentarza przez Organizatora pod postem konkursowym.</w:t>
      </w:r>
    </w:p>
    <w:p w14:paraId="1E74C5C5" w14:textId="4D9D1A3F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Zwycięzcy zobowiązani są do skontaktowania się z Organizatorem poprzez wiadomość prywatną (DM) w serwisie Facebook najpóźniej do dnia 04.09.2026 r. do godziny 10:00 w celu przekazania biletów elektronicznych.</w:t>
      </w:r>
    </w:p>
    <w:p w14:paraId="593FAB0E" w14:textId="5E3EA2E6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Niespełnienie warunku opisanego w § 5 ust. 2 oznacza rezygnację z nagrody.</w:t>
      </w:r>
    </w:p>
    <w:p w14:paraId="7A920C27" w14:textId="77777777" w:rsidR="00433EA3" w:rsidRP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4FE93831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t>§ 6. Przetwarzanie danych osobowych (RODO)</w:t>
      </w:r>
    </w:p>
    <w:p w14:paraId="69C75261" w14:textId="77777777" w:rsidR="004E0DD1" w:rsidRPr="004E0DD1" w:rsidRDefault="004E0DD1" w:rsidP="004E0DD1">
      <w:pPr>
        <w:jc w:val="both"/>
        <w:rPr>
          <w:rFonts w:ascii="Aptos Display" w:hAnsi="Aptos Display"/>
          <w:sz w:val="24"/>
          <w:szCs w:val="24"/>
        </w:rPr>
      </w:pPr>
      <w:r w:rsidRPr="004E0DD1">
        <w:rPr>
          <w:rFonts w:ascii="Aptos Display" w:hAnsi="Aptos Display"/>
          <w:sz w:val="24"/>
          <w:szCs w:val="24"/>
        </w:rPr>
        <w:t>1. Administratorem danych osobowych uczestników Konkursu jest Muzeum Rolnictwa im. ks. Krzysztofa Kluka w Ciechanowcu z siedzibą przy ul. Pałacowej 5, 18-230 Ciechanowiec.</w:t>
      </w:r>
    </w:p>
    <w:p w14:paraId="1EB042BC" w14:textId="7726D343" w:rsidR="004E0DD1" w:rsidRPr="004E0DD1" w:rsidRDefault="004E0DD1" w:rsidP="004E0DD1">
      <w:pPr>
        <w:jc w:val="both"/>
        <w:rPr>
          <w:rFonts w:ascii="Aptos Display" w:hAnsi="Aptos Display"/>
          <w:sz w:val="24"/>
          <w:szCs w:val="24"/>
        </w:rPr>
      </w:pPr>
      <w:r w:rsidRPr="004E0DD1">
        <w:rPr>
          <w:rFonts w:ascii="Aptos Display" w:hAnsi="Aptos Display"/>
          <w:sz w:val="24"/>
          <w:szCs w:val="24"/>
        </w:rPr>
        <w:t xml:space="preserve">2. Dane osobowe uczestników Konkursu będą przetwarzane w celu przeprowadzenia Konkursu, przyjęcia i oceny zgłoszeń, wyłonienia i ogłoszenia zwycięzców, kontaktu </w:t>
      </w:r>
      <w:r>
        <w:rPr>
          <w:rFonts w:ascii="Aptos Display" w:hAnsi="Aptos Display"/>
          <w:sz w:val="24"/>
          <w:szCs w:val="24"/>
        </w:rPr>
        <w:br/>
      </w:r>
      <w:r w:rsidRPr="004E0DD1">
        <w:rPr>
          <w:rFonts w:ascii="Aptos Display" w:hAnsi="Aptos Display"/>
          <w:sz w:val="24"/>
          <w:szCs w:val="24"/>
        </w:rPr>
        <w:t xml:space="preserve">ze zwycięzcami oraz wydania nagród, na podstawie art. 6 ust. 1 lit. b RODO, tj. w związku </w:t>
      </w:r>
      <w:r>
        <w:rPr>
          <w:rFonts w:ascii="Aptos Display" w:hAnsi="Aptos Display"/>
          <w:sz w:val="24"/>
          <w:szCs w:val="24"/>
        </w:rPr>
        <w:br/>
      </w:r>
      <w:r w:rsidRPr="004E0DD1">
        <w:rPr>
          <w:rFonts w:ascii="Aptos Display" w:hAnsi="Aptos Display"/>
          <w:sz w:val="24"/>
          <w:szCs w:val="24"/>
        </w:rPr>
        <w:t>z udziałem uczestnika w Konkursie i realizacją postanowień niniejszego Regulaminu.</w:t>
      </w:r>
    </w:p>
    <w:p w14:paraId="6AFCE48F" w14:textId="77777777" w:rsidR="004E0DD1" w:rsidRPr="004E0DD1" w:rsidRDefault="004E0DD1" w:rsidP="004E0DD1">
      <w:pPr>
        <w:jc w:val="both"/>
        <w:rPr>
          <w:rFonts w:ascii="Aptos Display" w:hAnsi="Aptos Display"/>
          <w:sz w:val="24"/>
          <w:szCs w:val="24"/>
        </w:rPr>
      </w:pPr>
      <w:r w:rsidRPr="004E0DD1">
        <w:rPr>
          <w:rFonts w:ascii="Aptos Display" w:hAnsi="Aptos Display"/>
          <w:sz w:val="24"/>
          <w:szCs w:val="24"/>
        </w:rPr>
        <w:t>3. Nazwa profilu zwycięzcy w serwisie Facebook zostanie opublikowana pod postem konkursowym w celu ogłoszenia wyników Konkursu.</w:t>
      </w:r>
    </w:p>
    <w:p w14:paraId="02D93FFC" w14:textId="2783B48B" w:rsidR="004E0DD1" w:rsidRPr="004E0DD1" w:rsidRDefault="004E0DD1" w:rsidP="004E0DD1">
      <w:pPr>
        <w:jc w:val="both"/>
        <w:rPr>
          <w:rFonts w:ascii="Aptos Display" w:hAnsi="Aptos Display"/>
          <w:sz w:val="24"/>
          <w:szCs w:val="24"/>
        </w:rPr>
      </w:pPr>
      <w:r w:rsidRPr="004E0DD1">
        <w:rPr>
          <w:rFonts w:ascii="Aptos Display" w:hAnsi="Aptos Display"/>
          <w:sz w:val="24"/>
          <w:szCs w:val="24"/>
        </w:rPr>
        <w:t xml:space="preserve">4. Podanie danych osobowych jest dobrowolne, jednak niezbędne do udziału w Konkursie, </w:t>
      </w:r>
      <w:r>
        <w:rPr>
          <w:rFonts w:ascii="Aptos Display" w:hAnsi="Aptos Display"/>
          <w:sz w:val="24"/>
          <w:szCs w:val="24"/>
        </w:rPr>
        <w:br/>
      </w:r>
      <w:r w:rsidRPr="004E0DD1">
        <w:rPr>
          <w:rFonts w:ascii="Aptos Display" w:hAnsi="Aptos Display"/>
          <w:sz w:val="24"/>
          <w:szCs w:val="24"/>
        </w:rPr>
        <w:t>a w przypadku zwycięzców do otrzymania nagrody.</w:t>
      </w:r>
    </w:p>
    <w:p w14:paraId="73702336" w14:textId="637847BD" w:rsidR="00433EA3" w:rsidRPr="00433EA3" w:rsidRDefault="004E0DD1" w:rsidP="004E0DD1">
      <w:pPr>
        <w:jc w:val="both"/>
        <w:rPr>
          <w:rFonts w:ascii="Aptos Display" w:hAnsi="Aptos Display"/>
          <w:sz w:val="24"/>
          <w:szCs w:val="24"/>
        </w:rPr>
      </w:pPr>
      <w:r w:rsidRPr="004E0DD1">
        <w:rPr>
          <w:rFonts w:ascii="Aptos Display" w:hAnsi="Aptos Display"/>
          <w:sz w:val="24"/>
          <w:szCs w:val="24"/>
        </w:rPr>
        <w:t>5. Szczegółowe informacje dotyczące przetwarzania danych osobowych uczestników Konkursu zawiera Klauzula informacyjna RODO stanowiąca Załącznik nr 1 do niniejszego Regulaminu.</w:t>
      </w:r>
    </w:p>
    <w:p w14:paraId="3003BD96" w14:textId="60DF21DA" w:rsidR="00433EA3" w:rsidRDefault="00433EA3" w:rsidP="00433EA3">
      <w:pPr>
        <w:rPr>
          <w:rFonts w:ascii="Aptos Display" w:hAnsi="Aptos Display"/>
          <w:sz w:val="24"/>
          <w:szCs w:val="24"/>
        </w:rPr>
      </w:pPr>
    </w:p>
    <w:p w14:paraId="6B22A2A0" w14:textId="77777777" w:rsidR="00154D4C" w:rsidRPr="00433EA3" w:rsidRDefault="00154D4C" w:rsidP="00433EA3">
      <w:pPr>
        <w:rPr>
          <w:rFonts w:ascii="Aptos Display" w:hAnsi="Aptos Display"/>
          <w:sz w:val="24"/>
          <w:szCs w:val="24"/>
        </w:rPr>
      </w:pPr>
    </w:p>
    <w:p w14:paraId="1A8CFDC9" w14:textId="77777777" w:rsidR="00433EA3" w:rsidRPr="00433EA3" w:rsidRDefault="00433EA3" w:rsidP="00433EA3">
      <w:pPr>
        <w:jc w:val="center"/>
        <w:rPr>
          <w:rFonts w:ascii="Aptos Display" w:hAnsi="Aptos Display"/>
          <w:b/>
          <w:bCs/>
          <w:sz w:val="24"/>
          <w:szCs w:val="24"/>
        </w:rPr>
      </w:pPr>
      <w:r w:rsidRPr="00433EA3">
        <w:rPr>
          <w:rFonts w:ascii="Aptos Display" w:hAnsi="Aptos Display"/>
          <w:b/>
          <w:bCs/>
          <w:sz w:val="24"/>
          <w:szCs w:val="24"/>
        </w:rPr>
        <w:lastRenderedPageBreak/>
        <w:t>§ 7. Postanowienia końcowe</w:t>
      </w:r>
    </w:p>
    <w:p w14:paraId="06A0B0F6" w14:textId="5B8E3E02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Biorąc udział w Konkursie, uczestnik akceptuje zasady niniejszego Regulaminu.</w:t>
      </w:r>
    </w:p>
    <w:p w14:paraId="7C41604E" w14:textId="21E1AD9E" w:rsidR="00433EA3" w:rsidRPr="00433EA3" w:rsidRDefault="00433EA3" w:rsidP="00433EA3">
      <w:pPr>
        <w:jc w:val="both"/>
        <w:rPr>
          <w:rFonts w:ascii="Aptos Display" w:hAnsi="Aptos Display"/>
          <w:sz w:val="24"/>
          <w:szCs w:val="24"/>
        </w:rPr>
      </w:pPr>
      <w:r w:rsidRPr="00433EA3">
        <w:rPr>
          <w:rFonts w:ascii="Aptos Display" w:hAnsi="Aptos Display"/>
          <w:sz w:val="24"/>
          <w:szCs w:val="24"/>
        </w:rPr>
        <w:t>W kwestiach nieuregulowanych niniejszym Regulaminem stosuje się przepisy Kodeksu cywilnego.</w:t>
      </w:r>
    </w:p>
    <w:p w14:paraId="49B2CF06" w14:textId="17B072DC" w:rsidR="00BC4CA3" w:rsidRPr="00433EA3" w:rsidRDefault="00433EA3" w:rsidP="00433EA3">
      <w:pPr>
        <w:jc w:val="both"/>
        <w:rPr>
          <w:rFonts w:ascii="Aptos Display" w:hAnsi="Aptos Display"/>
        </w:rPr>
      </w:pPr>
      <w:r w:rsidRPr="00433EA3">
        <w:rPr>
          <w:rFonts w:ascii="Aptos Display" w:hAnsi="Aptos Display"/>
          <w:sz w:val="24"/>
          <w:szCs w:val="24"/>
        </w:rPr>
        <w:t>Organizator zastrzega sobie prawo do wnoszenia zmian w Regulaminie, o ile nie pogorszy to warunków uczestnictwa.</w:t>
      </w:r>
    </w:p>
    <w:sectPr w:rsidR="00BC4CA3" w:rsidRPr="0043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A3"/>
    <w:rsid w:val="00154D4C"/>
    <w:rsid w:val="00433EA3"/>
    <w:rsid w:val="004E0DD1"/>
    <w:rsid w:val="00BC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75D2"/>
  <w15:chartTrackingRefBased/>
  <w15:docId w15:val="{355BBA98-DD18-499C-82CC-361073E7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571</Words>
  <Characters>3427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Warchala Artur</dc:creator>
  <cp:keywords/>
  <dc:description/>
  <cp:lastModifiedBy>Warchala Artur</cp:lastModifiedBy>
  <cp:revision>4</cp:revision>
  <dcterms:created xsi:type="dcterms:W3CDTF">2026-09-01T08:16:00Z</dcterms:created>
  <dcterms:modified xsi:type="dcterms:W3CDTF">2026-09-02T13:35:00Z</dcterms:modified>
</cp:coreProperties>
</file>