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443" w:rsidRPr="00D9197B" w:rsidRDefault="000D5D75" w:rsidP="00011443">
      <w:pPr>
        <w:keepNext/>
        <w:spacing w:after="0" w:line="240" w:lineRule="auto"/>
        <w:jc w:val="right"/>
        <w:outlineLvl w:val="0"/>
        <w:rPr>
          <w:rFonts w:ascii="Calibri" w:eastAsia="Batang" w:hAnsi="Calibri" w:cs="Calibri"/>
          <w:b/>
          <w:bCs/>
          <w:i/>
          <w:iCs/>
          <w:spacing w:val="14"/>
          <w:sz w:val="23"/>
          <w:szCs w:val="23"/>
          <w:lang w:eastAsia="pl-PL"/>
        </w:rPr>
      </w:pPr>
      <w:r>
        <w:rPr>
          <w:noProof/>
          <w:spacing w:val="14"/>
          <w:sz w:val="23"/>
          <w:szCs w:val="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7pt;margin-top:-.3pt;width:78.15pt;height:74.95pt;z-index:-251658752;mso-position-horizontal-relative:text;mso-position-vertical-relative:text">
            <v:imagedata r:id="rId5" o:title="logotyp-MR_przezrocze kopia"/>
          </v:shape>
        </w:pict>
      </w:r>
      <w:r w:rsidR="00011443" w:rsidRPr="00D9197B">
        <w:rPr>
          <w:rFonts w:ascii="Arial" w:eastAsia="Batang" w:hAnsi="Arial" w:cs="Arial"/>
          <w:b/>
          <w:bCs/>
          <w:i/>
          <w:iCs/>
          <w:spacing w:val="14"/>
          <w:sz w:val="23"/>
          <w:szCs w:val="23"/>
          <w:lang w:eastAsia="pl-PL"/>
        </w:rPr>
        <w:t>M</w:t>
      </w:r>
      <w:r w:rsidR="00D9197B" w:rsidRPr="00D9197B">
        <w:rPr>
          <w:rFonts w:ascii="Calibri" w:eastAsia="Batang" w:hAnsi="Calibri" w:cs="Calibri"/>
          <w:b/>
          <w:bCs/>
          <w:i/>
          <w:iCs/>
          <w:spacing w:val="14"/>
          <w:sz w:val="23"/>
          <w:szCs w:val="23"/>
          <w:lang w:eastAsia="pl-PL"/>
        </w:rPr>
        <w:t xml:space="preserve">UZEUM ROLNICTWA IM. KS. KRZYSZTOFA </w:t>
      </w:r>
      <w:r w:rsidR="00011443" w:rsidRPr="00D9197B">
        <w:rPr>
          <w:rFonts w:ascii="Calibri" w:eastAsia="Batang" w:hAnsi="Calibri" w:cs="Calibri"/>
          <w:b/>
          <w:bCs/>
          <w:i/>
          <w:iCs/>
          <w:spacing w:val="14"/>
          <w:sz w:val="23"/>
          <w:szCs w:val="23"/>
          <w:lang w:eastAsia="pl-PL"/>
        </w:rPr>
        <w:t xml:space="preserve">KLUKA W CIECHANOWCU </w:t>
      </w:r>
    </w:p>
    <w:p w:rsidR="00011443" w:rsidRPr="00011443" w:rsidRDefault="00D9197B" w:rsidP="00011443">
      <w:pPr>
        <w:keepNext/>
        <w:spacing w:after="0" w:line="240" w:lineRule="auto"/>
        <w:jc w:val="right"/>
        <w:outlineLvl w:val="1"/>
        <w:rPr>
          <w:rFonts w:ascii="Calibri" w:eastAsia="Batang" w:hAnsi="Calibri" w:cs="Calibri"/>
          <w:b/>
          <w:bCs/>
          <w:i/>
          <w:iCs/>
          <w:spacing w:val="14"/>
          <w:sz w:val="20"/>
          <w:szCs w:val="20"/>
          <w:lang w:eastAsia="pl-PL"/>
        </w:rPr>
      </w:pPr>
      <w:r>
        <w:rPr>
          <w:rFonts w:ascii="Calibri" w:eastAsia="Batang" w:hAnsi="Calibri" w:cs="Calibri"/>
          <w:b/>
          <w:bCs/>
          <w:i/>
          <w:iCs/>
          <w:spacing w:val="14"/>
          <w:sz w:val="20"/>
          <w:szCs w:val="20"/>
          <w:lang w:eastAsia="pl-PL"/>
        </w:rPr>
        <w:t xml:space="preserve">INSTYTUCJA </w:t>
      </w:r>
      <w:r w:rsidR="00011443" w:rsidRPr="00011443">
        <w:rPr>
          <w:rFonts w:ascii="Calibri" w:eastAsia="Batang" w:hAnsi="Calibri" w:cs="Calibri"/>
          <w:b/>
          <w:bCs/>
          <w:i/>
          <w:iCs/>
          <w:spacing w:val="14"/>
          <w:sz w:val="20"/>
          <w:szCs w:val="20"/>
          <w:lang w:eastAsia="pl-PL"/>
        </w:rPr>
        <w:t>KULTURY WOJEWÓDZTWA PODLASKIEGO</w:t>
      </w:r>
    </w:p>
    <w:p w:rsidR="00011443" w:rsidRPr="00D9197B" w:rsidRDefault="00011443" w:rsidP="00011443">
      <w:pPr>
        <w:spacing w:after="0" w:line="240" w:lineRule="auto"/>
        <w:ind w:firstLine="708"/>
        <w:jc w:val="right"/>
        <w:rPr>
          <w:rFonts w:ascii="Calibri" w:eastAsia="Times New Roman" w:hAnsi="Calibri" w:cs="Calibri"/>
          <w:bCs/>
          <w:i/>
          <w:spacing w:val="14"/>
          <w:sz w:val="20"/>
          <w:szCs w:val="20"/>
          <w:lang w:eastAsia="pl-PL"/>
        </w:rPr>
      </w:pPr>
      <w:r w:rsidRPr="00011443">
        <w:rPr>
          <w:rFonts w:ascii="Calibri" w:eastAsia="Times New Roman" w:hAnsi="Calibri" w:cs="Calibri"/>
          <w:i/>
          <w:spacing w:val="14"/>
          <w:sz w:val="20"/>
          <w:szCs w:val="20"/>
          <w:lang w:eastAsia="pl-PL"/>
        </w:rPr>
        <w:t xml:space="preserve">UL. PAŁACOWA 5, 18-230 CIECHANOWIEC  </w:t>
      </w:r>
      <w:r w:rsidRPr="00011443">
        <w:rPr>
          <w:rFonts w:ascii="Calibri" w:eastAsia="Batang" w:hAnsi="Calibri" w:cs="Calibri"/>
          <w:b/>
          <w:bCs/>
          <w:i/>
          <w:iCs/>
          <w:spacing w:val="14"/>
          <w:sz w:val="19"/>
          <w:szCs w:val="19"/>
          <w:lang w:eastAsia="pl-PL"/>
        </w:rPr>
        <w:t xml:space="preserve">                                                                         </w:t>
      </w: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 xml:space="preserve">www.muzeumrolnictwa.pl                                                                                                                                                                              </w:t>
      </w:r>
      <w:hyperlink r:id="rId6" w:history="1">
        <w:r w:rsidRPr="00D9197B">
          <w:rPr>
            <w:rStyle w:val="Hipercze"/>
            <w:rFonts w:ascii="Calibri" w:eastAsia="Batang" w:hAnsi="Calibri" w:cs="Calibri"/>
            <w:bCs/>
            <w:i/>
            <w:iCs/>
            <w:color w:val="auto"/>
            <w:spacing w:val="14"/>
            <w:sz w:val="20"/>
            <w:szCs w:val="20"/>
            <w:u w:val="none"/>
            <w:lang w:val="de-DE" w:eastAsia="pl-PL"/>
          </w:rPr>
          <w:t xml:space="preserve"> e-mail</w:t>
        </w:r>
      </w:hyperlink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 xml:space="preserve">: info@muzeumrolnictwa.pl                                                                                                                 </w:t>
      </w:r>
    </w:p>
    <w:p w:rsidR="00011443" w:rsidRPr="00F310B4" w:rsidRDefault="00011443" w:rsidP="00F310B4">
      <w:pPr>
        <w:pBdr>
          <w:bottom w:val="single" w:sz="4" w:space="1" w:color="auto"/>
        </w:pBdr>
        <w:spacing w:after="0" w:line="240" w:lineRule="auto"/>
        <w:jc w:val="right"/>
        <w:rPr>
          <w:rFonts w:ascii="Calibri" w:eastAsia="Times New Roman" w:hAnsi="Calibri" w:cs="Calibri"/>
          <w:b/>
          <w:bCs/>
          <w:i/>
          <w:iCs/>
          <w:spacing w:val="14"/>
          <w:sz w:val="20"/>
          <w:szCs w:val="20"/>
          <w:lang w:val="en-US" w:eastAsia="pl-PL"/>
        </w:rPr>
      </w:pP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 xml:space="preserve">                       </w:t>
      </w: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de-DE" w:eastAsia="pl-PL"/>
        </w:rPr>
        <w:tab/>
        <w:t xml:space="preserve">                 </w:t>
      </w:r>
      <w:r w:rsidRPr="00D9197B">
        <w:rPr>
          <w:rFonts w:ascii="Calibri" w:eastAsia="Batang" w:hAnsi="Calibri" w:cs="Calibri"/>
          <w:bCs/>
          <w:i/>
          <w:iCs/>
          <w:spacing w:val="14"/>
          <w:sz w:val="20"/>
          <w:szCs w:val="20"/>
          <w:lang w:val="en-US" w:eastAsia="pl-PL"/>
        </w:rPr>
        <w:t xml:space="preserve">tel. (86) 27 71 328, fax (86) </w:t>
      </w:r>
      <w:r w:rsidRPr="00D9197B">
        <w:rPr>
          <w:rFonts w:ascii="Calibri" w:eastAsia="Times New Roman" w:hAnsi="Calibri" w:cs="Calibri"/>
          <w:bCs/>
          <w:i/>
          <w:iCs/>
          <w:spacing w:val="14"/>
          <w:sz w:val="20"/>
          <w:szCs w:val="20"/>
          <w:lang w:val="en-US" w:eastAsia="pl-PL"/>
        </w:rPr>
        <w:t xml:space="preserve">27 73 857                                                                                        </w:t>
      </w:r>
      <w:r w:rsidRPr="004E4F3A">
        <w:tab/>
      </w:r>
      <w:r w:rsidRPr="004E4F3A">
        <w:tab/>
      </w:r>
      <w:r w:rsidRPr="004E4F3A">
        <w:tab/>
      </w:r>
      <w:r w:rsidRPr="004E4F3A">
        <w:tab/>
      </w:r>
      <w:r w:rsidRPr="004E4F3A">
        <w:tab/>
      </w:r>
      <w:r w:rsidRPr="004E4F3A">
        <w:tab/>
      </w:r>
      <w:r w:rsidRPr="004E4F3A">
        <w:tab/>
      </w:r>
    </w:p>
    <w:p w:rsidR="00BC6D03" w:rsidRDefault="003463EC" w:rsidP="00BC6D03">
      <w:pPr>
        <w:spacing w:after="0" w:line="360" w:lineRule="auto"/>
        <w:ind w:left="4248" w:firstLine="708"/>
        <w:jc w:val="right"/>
        <w:rPr>
          <w:rFonts w:eastAsia="Times New Roman" w:cs="Arial"/>
          <w:bCs/>
          <w:sz w:val="24"/>
          <w:szCs w:val="24"/>
          <w:lang w:eastAsia="pl-PL"/>
        </w:rPr>
      </w:pPr>
      <w:r>
        <w:rPr>
          <w:rFonts w:eastAsia="Times New Roman" w:cs="Arial"/>
          <w:bCs/>
          <w:sz w:val="24"/>
          <w:szCs w:val="24"/>
          <w:lang w:eastAsia="pl-PL"/>
        </w:rPr>
        <w:t>Ciechanowiec, 15</w:t>
      </w:r>
      <w:r w:rsidR="00B10B90">
        <w:rPr>
          <w:rFonts w:eastAsia="Times New Roman" w:cs="Arial"/>
          <w:bCs/>
          <w:sz w:val="24"/>
          <w:szCs w:val="24"/>
          <w:lang w:eastAsia="pl-PL"/>
        </w:rPr>
        <w:t>.10</w:t>
      </w:r>
      <w:r w:rsidR="000F1A37">
        <w:rPr>
          <w:rFonts w:eastAsia="Times New Roman" w:cs="Arial"/>
          <w:bCs/>
          <w:sz w:val="24"/>
          <w:szCs w:val="24"/>
          <w:lang w:eastAsia="pl-PL"/>
        </w:rPr>
        <w:t>.2025</w:t>
      </w:r>
      <w:r w:rsidR="00BC6D03">
        <w:rPr>
          <w:rFonts w:eastAsia="Times New Roman" w:cs="Arial"/>
          <w:bCs/>
          <w:sz w:val="24"/>
          <w:szCs w:val="24"/>
          <w:lang w:eastAsia="pl-PL"/>
        </w:rPr>
        <w:t xml:space="preserve"> r.</w:t>
      </w:r>
    </w:p>
    <w:p w:rsidR="00BC6D03" w:rsidRDefault="003463EC" w:rsidP="00BC6D03">
      <w:pPr>
        <w:tabs>
          <w:tab w:val="left" w:pos="3994"/>
          <w:tab w:val="left" w:pos="7064"/>
        </w:tabs>
        <w:rPr>
          <w:rFonts w:eastAsia="Calibri" w:cs="Times New Roman"/>
          <w:b/>
          <w:sz w:val="24"/>
          <w:szCs w:val="24"/>
        </w:rPr>
      </w:pPr>
      <w:r>
        <w:rPr>
          <w:sz w:val="24"/>
          <w:szCs w:val="24"/>
        </w:rPr>
        <w:t>oznaczenie sprawy: 7/2026</w:t>
      </w:r>
      <w:r w:rsidR="00BC6D03">
        <w:rPr>
          <w:sz w:val="24"/>
          <w:szCs w:val="24"/>
        </w:rPr>
        <w:t xml:space="preserve"> </w:t>
      </w:r>
    </w:p>
    <w:p w:rsidR="00BC6D03" w:rsidRDefault="00BC6D03" w:rsidP="00BC6D03">
      <w:pPr>
        <w:spacing w:after="0" w:line="240" w:lineRule="auto"/>
        <w:rPr>
          <w:rFonts w:eastAsia="Times New Roman"/>
          <w:sz w:val="24"/>
          <w:szCs w:val="24"/>
          <w:lang w:eastAsia="pl-PL"/>
        </w:rPr>
      </w:pPr>
    </w:p>
    <w:p w:rsidR="00F310B4" w:rsidRDefault="00F310B4" w:rsidP="00BC6D03">
      <w:pPr>
        <w:spacing w:after="0" w:line="240" w:lineRule="auto"/>
        <w:rPr>
          <w:rFonts w:eastAsia="Times New Roman"/>
          <w:sz w:val="24"/>
          <w:szCs w:val="24"/>
          <w:lang w:eastAsia="pl-PL"/>
        </w:rPr>
      </w:pPr>
    </w:p>
    <w:p w:rsidR="00F310B4" w:rsidRDefault="00F310B4" w:rsidP="00BC6D03">
      <w:pPr>
        <w:spacing w:after="0" w:line="240" w:lineRule="auto"/>
        <w:rPr>
          <w:rFonts w:eastAsia="Times New Roman"/>
          <w:sz w:val="24"/>
          <w:szCs w:val="24"/>
          <w:lang w:eastAsia="pl-PL"/>
        </w:rPr>
      </w:pPr>
    </w:p>
    <w:p w:rsidR="00F310B4" w:rsidRDefault="00F310B4" w:rsidP="00BC6D03">
      <w:pPr>
        <w:spacing w:after="0" w:line="240" w:lineRule="auto"/>
        <w:rPr>
          <w:rFonts w:eastAsia="Times New Roman"/>
          <w:sz w:val="24"/>
          <w:szCs w:val="24"/>
          <w:lang w:eastAsia="pl-PL"/>
        </w:rPr>
      </w:pPr>
    </w:p>
    <w:p w:rsidR="00BC6D03" w:rsidRDefault="00BC6D03" w:rsidP="00BC6D03">
      <w:pPr>
        <w:spacing w:after="0" w:line="240" w:lineRule="auto"/>
        <w:jc w:val="center"/>
        <w:rPr>
          <w:rFonts w:eastAsia="Times New Roman"/>
          <w:b/>
          <w:sz w:val="24"/>
          <w:szCs w:val="24"/>
          <w:lang w:eastAsia="pl-PL"/>
        </w:rPr>
      </w:pPr>
      <w:r>
        <w:rPr>
          <w:rFonts w:eastAsia="Times New Roman"/>
          <w:b/>
          <w:sz w:val="24"/>
          <w:szCs w:val="24"/>
          <w:lang w:eastAsia="pl-PL"/>
        </w:rPr>
        <w:t>INFORMACJA O WYBORZE NAJKORZYSTNIEJSZEJ OFERTY</w:t>
      </w:r>
      <w:r>
        <w:rPr>
          <w:rFonts w:eastAsia="Times New Roman"/>
          <w:b/>
          <w:sz w:val="24"/>
          <w:szCs w:val="24"/>
          <w:lang w:eastAsia="pl-PL"/>
        </w:rPr>
        <w:br/>
      </w:r>
    </w:p>
    <w:p w:rsidR="00BC6D03" w:rsidRDefault="00BC6D03" w:rsidP="00BC6D03">
      <w:pPr>
        <w:spacing w:after="0" w:line="240" w:lineRule="auto"/>
        <w:ind w:firstLine="902"/>
        <w:jc w:val="both"/>
        <w:rPr>
          <w:rFonts w:eastAsia="Times New Roman"/>
          <w:color w:val="000000"/>
          <w:sz w:val="24"/>
          <w:szCs w:val="24"/>
          <w:lang w:eastAsia="pl-PL"/>
        </w:rPr>
      </w:pPr>
      <w:r>
        <w:rPr>
          <w:rFonts w:eastAsia="Times New Roman"/>
          <w:color w:val="000000"/>
          <w:sz w:val="24"/>
          <w:szCs w:val="24"/>
          <w:lang w:eastAsia="pl-PL"/>
        </w:rPr>
        <w:t xml:space="preserve">Muzeum Rolnictwa im. ks. Krzysztofa Kluka w Ciechanowcu zawiadamia, </w:t>
      </w:r>
      <w:r w:rsidR="00246891">
        <w:rPr>
          <w:rFonts w:eastAsia="Times New Roman"/>
          <w:color w:val="000000"/>
          <w:sz w:val="24"/>
          <w:szCs w:val="24"/>
          <w:lang w:eastAsia="pl-PL"/>
        </w:rPr>
        <w:br/>
        <w:t xml:space="preserve">że </w:t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w wyniku postępowania prowadzonego w trybie zapytania ofertowego </w:t>
      </w:r>
      <w:r w:rsidR="00F310B4">
        <w:rPr>
          <w:rFonts w:eastAsia="Times New Roman"/>
          <w:color w:val="000000"/>
          <w:sz w:val="24"/>
          <w:szCs w:val="24"/>
          <w:lang w:eastAsia="pl-PL"/>
        </w:rPr>
        <w:t xml:space="preserve">na </w:t>
      </w:r>
      <w:r w:rsidR="00B10B90">
        <w:rPr>
          <w:rFonts w:eastAsia="Times New Roman"/>
          <w:color w:val="000000"/>
          <w:sz w:val="24"/>
          <w:szCs w:val="24"/>
          <w:lang w:eastAsia="pl-PL"/>
        </w:rPr>
        <w:t xml:space="preserve">obrządek zwierząt </w:t>
      </w:r>
      <w:r w:rsidR="00571C6D">
        <w:rPr>
          <w:rFonts w:eastAsia="Times New Roman"/>
          <w:color w:val="000000"/>
          <w:sz w:val="24"/>
          <w:szCs w:val="24"/>
          <w:lang w:eastAsia="pl-PL"/>
        </w:rPr>
        <w:t xml:space="preserve"> </w:t>
      </w:r>
      <w:r w:rsidR="00B10B90">
        <w:rPr>
          <w:rFonts w:eastAsia="Times New Roman"/>
          <w:color w:val="000000"/>
          <w:sz w:val="24"/>
          <w:szCs w:val="24"/>
          <w:lang w:eastAsia="pl-PL"/>
        </w:rPr>
        <w:t xml:space="preserve">gospodarskich na terenie skansenu Muzeum Rolnictwa w Ciechanowcu </w:t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wybrano ofertę Wykonawcy: </w:t>
      </w:r>
    </w:p>
    <w:p w:rsidR="00BC6D03" w:rsidRDefault="00BC6D03" w:rsidP="00571C6D">
      <w:pPr>
        <w:spacing w:after="0" w:line="240" w:lineRule="auto"/>
        <w:ind w:firstLine="902"/>
        <w:jc w:val="center"/>
        <w:rPr>
          <w:rFonts w:eastAsia="Times New Roman"/>
          <w:b/>
          <w:color w:val="000000"/>
          <w:sz w:val="24"/>
          <w:szCs w:val="24"/>
          <w:lang w:eastAsia="pl-PL"/>
        </w:rPr>
      </w:pPr>
    </w:p>
    <w:p w:rsidR="00BC6D03" w:rsidRDefault="00246891" w:rsidP="00571C6D">
      <w:pPr>
        <w:tabs>
          <w:tab w:val="left" w:pos="3564"/>
        </w:tabs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/>
          <w:b/>
          <w:color w:val="000000"/>
          <w:sz w:val="24"/>
          <w:szCs w:val="24"/>
          <w:lang w:eastAsia="pl-PL"/>
        </w:rPr>
        <w:t>Tomasz Wilkowski</w:t>
      </w:r>
    </w:p>
    <w:p w:rsidR="00B10B90" w:rsidRDefault="00246891" w:rsidP="00571C6D">
      <w:pPr>
        <w:tabs>
          <w:tab w:val="left" w:pos="3564"/>
        </w:tabs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/>
          <w:b/>
          <w:color w:val="000000"/>
          <w:sz w:val="24"/>
          <w:szCs w:val="24"/>
          <w:lang w:eastAsia="pl-PL"/>
        </w:rPr>
        <w:t xml:space="preserve">Kozarze </w:t>
      </w:r>
      <w:r w:rsidR="009F5064">
        <w:rPr>
          <w:rFonts w:eastAsia="Times New Roman"/>
          <w:b/>
          <w:color w:val="000000"/>
          <w:sz w:val="24"/>
          <w:szCs w:val="24"/>
          <w:lang w:eastAsia="pl-PL"/>
        </w:rPr>
        <w:t>76</w:t>
      </w:r>
    </w:p>
    <w:p w:rsidR="00B10B90" w:rsidRPr="00B35A11" w:rsidRDefault="00B10B90" w:rsidP="00571C6D">
      <w:pPr>
        <w:tabs>
          <w:tab w:val="left" w:pos="3564"/>
        </w:tabs>
        <w:spacing w:after="0" w:line="240" w:lineRule="auto"/>
        <w:jc w:val="center"/>
        <w:rPr>
          <w:rFonts w:eastAsia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/>
          <w:b/>
          <w:color w:val="000000"/>
          <w:sz w:val="24"/>
          <w:szCs w:val="24"/>
          <w:lang w:eastAsia="pl-PL"/>
        </w:rPr>
        <w:t>18 – 230 Ciechanowiec</w:t>
      </w:r>
    </w:p>
    <w:p w:rsidR="00B35A11" w:rsidRDefault="00B35A11" w:rsidP="00BC6D03">
      <w:pPr>
        <w:spacing w:after="0" w:line="240" w:lineRule="auto"/>
        <w:ind w:right="72"/>
        <w:jc w:val="both"/>
        <w:rPr>
          <w:rFonts w:eastAsia="Times New Roman"/>
          <w:b/>
          <w:bCs/>
          <w:color w:val="000000"/>
          <w:sz w:val="24"/>
          <w:szCs w:val="24"/>
          <w:lang w:eastAsia="pl-PL"/>
        </w:rPr>
      </w:pPr>
    </w:p>
    <w:p w:rsidR="00B35A11" w:rsidRDefault="00B35A11" w:rsidP="00BC6D03">
      <w:pPr>
        <w:spacing w:after="0" w:line="240" w:lineRule="auto"/>
        <w:ind w:right="72"/>
        <w:jc w:val="both"/>
        <w:rPr>
          <w:rFonts w:eastAsia="Times New Roman"/>
          <w:b/>
          <w:bCs/>
          <w:color w:val="000000"/>
          <w:sz w:val="24"/>
          <w:szCs w:val="24"/>
          <w:lang w:eastAsia="pl-PL"/>
        </w:rPr>
      </w:pPr>
    </w:p>
    <w:p w:rsidR="00BC6D03" w:rsidRDefault="00BC6D03" w:rsidP="00BC6D03">
      <w:pPr>
        <w:spacing w:after="0" w:line="240" w:lineRule="auto"/>
        <w:ind w:right="72"/>
        <w:jc w:val="both"/>
        <w:rPr>
          <w:rFonts w:eastAsia="Times New Roman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/>
          <w:b/>
          <w:bCs/>
          <w:color w:val="000000"/>
          <w:sz w:val="24"/>
          <w:szCs w:val="24"/>
          <w:lang w:eastAsia="pl-PL"/>
        </w:rPr>
        <w:t xml:space="preserve">Uzasadnienie wyboru: </w:t>
      </w:r>
    </w:p>
    <w:p w:rsidR="00B10B90" w:rsidRDefault="00B10B90" w:rsidP="00B10B90">
      <w:pPr>
        <w:spacing w:after="0" w:line="240" w:lineRule="auto"/>
        <w:ind w:right="72"/>
        <w:jc w:val="both"/>
        <w:rPr>
          <w:rFonts w:eastAsia="Times New Roman"/>
          <w:color w:val="000000"/>
          <w:sz w:val="24"/>
          <w:szCs w:val="24"/>
          <w:lang w:eastAsia="pl-PL"/>
        </w:rPr>
      </w:pPr>
      <w:r>
        <w:rPr>
          <w:rFonts w:cs="Arial"/>
          <w:iCs/>
          <w:sz w:val="24"/>
          <w:szCs w:val="24"/>
        </w:rPr>
        <w:t>Oferta złożona przez ww. Wykonawcę, spełniła wymogi za</w:t>
      </w:r>
      <w:r w:rsidR="00246891">
        <w:rPr>
          <w:rFonts w:cs="Arial"/>
          <w:iCs/>
          <w:sz w:val="24"/>
          <w:szCs w:val="24"/>
        </w:rPr>
        <w:t>pytania ofertowego co do treści</w:t>
      </w:r>
      <w:r>
        <w:rPr>
          <w:rFonts w:cs="Arial"/>
          <w:iCs/>
          <w:sz w:val="24"/>
          <w:szCs w:val="24"/>
        </w:rPr>
        <w:t>.</w:t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 Oferta została uznana za najkorzystniejszą w oparciu o kryteria oceny ofert określone </w:t>
      </w:r>
      <w:r w:rsidR="00246891">
        <w:rPr>
          <w:rFonts w:eastAsia="Times New Roman"/>
          <w:color w:val="000000"/>
          <w:sz w:val="24"/>
          <w:szCs w:val="24"/>
          <w:lang w:eastAsia="pl-PL"/>
        </w:rPr>
        <w:br/>
      </w:r>
      <w:r>
        <w:rPr>
          <w:rFonts w:eastAsia="Times New Roman"/>
          <w:color w:val="000000"/>
          <w:sz w:val="24"/>
          <w:szCs w:val="24"/>
          <w:lang w:eastAsia="pl-PL"/>
        </w:rPr>
        <w:t xml:space="preserve">w zapytaniu ofertowym. </w:t>
      </w:r>
    </w:p>
    <w:p w:rsidR="00BC6D03" w:rsidRDefault="00BC6D03" w:rsidP="00BC6D03">
      <w:pPr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:rsidR="00BC6D03" w:rsidRDefault="00BC6D03" w:rsidP="00BC6D03">
      <w:pPr>
        <w:spacing w:after="0" w:line="240" w:lineRule="auto"/>
        <w:jc w:val="both"/>
        <w:rPr>
          <w:rFonts w:eastAsia="Times New Roman" w:cs="Calibri"/>
          <w:sz w:val="24"/>
          <w:szCs w:val="24"/>
          <w:lang w:eastAsia="pl-PL"/>
        </w:rPr>
      </w:pPr>
      <w:r>
        <w:rPr>
          <w:rFonts w:eastAsia="Times New Roman" w:cs="Calibri"/>
          <w:sz w:val="24"/>
          <w:szCs w:val="24"/>
          <w:lang w:eastAsia="pl-PL"/>
        </w:rPr>
        <w:t>W postępowaniu o udzielenie zamówienia publicznego wpłynęł</w:t>
      </w:r>
      <w:r w:rsidR="00B35A11">
        <w:rPr>
          <w:rFonts w:eastAsia="Times New Roman" w:cs="Calibri"/>
          <w:sz w:val="24"/>
          <w:szCs w:val="24"/>
          <w:lang w:eastAsia="pl-PL"/>
        </w:rPr>
        <w:t>a</w:t>
      </w:r>
      <w:r>
        <w:rPr>
          <w:rFonts w:eastAsia="Times New Roman" w:cs="Calibri"/>
          <w:sz w:val="24"/>
          <w:szCs w:val="24"/>
          <w:lang w:eastAsia="pl-PL"/>
        </w:rPr>
        <w:t xml:space="preserve"> </w:t>
      </w:r>
      <w:r w:rsidR="00B35A11">
        <w:rPr>
          <w:rFonts w:eastAsia="Times New Roman" w:cs="Calibri"/>
          <w:sz w:val="24"/>
          <w:szCs w:val="24"/>
          <w:lang w:eastAsia="pl-PL"/>
        </w:rPr>
        <w:t>jedna</w:t>
      </w:r>
      <w:r>
        <w:rPr>
          <w:rFonts w:eastAsia="Times New Roman" w:cs="Calibri"/>
          <w:sz w:val="24"/>
          <w:szCs w:val="24"/>
          <w:lang w:eastAsia="pl-PL"/>
        </w:rPr>
        <w:t xml:space="preserve"> ofert</w:t>
      </w:r>
      <w:r w:rsidR="00B35A11">
        <w:rPr>
          <w:rFonts w:eastAsia="Times New Roman" w:cs="Calibri"/>
          <w:sz w:val="24"/>
          <w:szCs w:val="24"/>
          <w:lang w:eastAsia="pl-PL"/>
        </w:rPr>
        <w:t>a</w:t>
      </w:r>
      <w:r>
        <w:rPr>
          <w:rFonts w:eastAsia="Times New Roman" w:cs="Calibri"/>
          <w:sz w:val="24"/>
          <w:szCs w:val="24"/>
          <w:lang w:eastAsia="pl-PL"/>
        </w:rPr>
        <w:t>:</w:t>
      </w:r>
    </w:p>
    <w:p w:rsidR="00BC6D03" w:rsidRPr="00B10B90" w:rsidRDefault="00072F25" w:rsidP="00B10B90">
      <w:pPr>
        <w:pStyle w:val="Akapitzlist"/>
        <w:numPr>
          <w:ilvl w:val="0"/>
          <w:numId w:val="4"/>
        </w:numPr>
        <w:tabs>
          <w:tab w:val="left" w:pos="3564"/>
        </w:tabs>
        <w:spacing w:after="0" w:line="240" w:lineRule="auto"/>
        <w:ind w:left="426" w:hanging="426"/>
        <w:jc w:val="both"/>
        <w:rPr>
          <w:rFonts w:eastAsia="Times New Roman"/>
          <w:b/>
          <w:color w:val="000000"/>
          <w:sz w:val="24"/>
          <w:szCs w:val="24"/>
          <w:lang w:eastAsia="pl-PL"/>
        </w:rPr>
      </w:pPr>
      <w:r>
        <w:rPr>
          <w:rFonts w:eastAsia="Times New Roman"/>
          <w:color w:val="000000"/>
          <w:sz w:val="24"/>
          <w:szCs w:val="24"/>
          <w:lang w:eastAsia="pl-PL"/>
        </w:rPr>
        <w:t>Tomasz Wilkowski, Kozarze 76,</w:t>
      </w:r>
      <w:r w:rsidR="00246891">
        <w:rPr>
          <w:rFonts w:eastAsia="Times New Roman"/>
          <w:color w:val="000000"/>
          <w:sz w:val="24"/>
          <w:szCs w:val="24"/>
          <w:lang w:eastAsia="pl-PL"/>
        </w:rPr>
        <w:t xml:space="preserve"> 18 – 230 Ciechanowiec</w:t>
      </w:r>
      <w:r w:rsidR="00B10B90" w:rsidRPr="00B10B90">
        <w:rPr>
          <w:rFonts w:eastAsia="Times New Roman"/>
          <w:b/>
          <w:color w:val="000000"/>
          <w:sz w:val="24"/>
          <w:szCs w:val="24"/>
          <w:lang w:eastAsia="pl-PL"/>
        </w:rPr>
        <w:t xml:space="preserve"> </w:t>
      </w:r>
      <w:r w:rsidR="00571C6D" w:rsidRPr="00B10B90">
        <w:rPr>
          <w:rFonts w:eastAsia="Times New Roman" w:cs="Times New Roman"/>
          <w:sz w:val="24"/>
          <w:szCs w:val="24"/>
          <w:lang w:eastAsia="pl-PL"/>
        </w:rPr>
        <w:t xml:space="preserve">– cena </w:t>
      </w:r>
      <w:r w:rsidR="003463EC">
        <w:rPr>
          <w:rFonts w:eastAsia="Times New Roman" w:cs="Times New Roman"/>
          <w:sz w:val="24"/>
          <w:szCs w:val="24"/>
          <w:lang w:eastAsia="pl-PL"/>
        </w:rPr>
        <w:t>6 6</w:t>
      </w:r>
      <w:bookmarkStart w:id="0" w:name="_GoBack"/>
      <w:bookmarkEnd w:id="0"/>
      <w:r w:rsidR="00B10B90" w:rsidRPr="00B10B90">
        <w:rPr>
          <w:rFonts w:eastAsia="Times New Roman" w:cs="Times New Roman"/>
          <w:sz w:val="24"/>
          <w:szCs w:val="24"/>
          <w:lang w:eastAsia="pl-PL"/>
        </w:rPr>
        <w:t>00,00 zł brutto/za miesiąc</w:t>
      </w:r>
      <w:r w:rsidR="00B35A11" w:rsidRPr="00B10B90">
        <w:rPr>
          <w:rFonts w:eastAsia="Times New Roman" w:cs="Times New Roman"/>
          <w:sz w:val="24"/>
          <w:szCs w:val="24"/>
          <w:lang w:eastAsia="pl-PL"/>
        </w:rPr>
        <w:t>.</w:t>
      </w:r>
    </w:p>
    <w:p w:rsidR="00F310B4" w:rsidRDefault="00F310B4" w:rsidP="00BC6D03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F310B4" w:rsidRDefault="00F310B4" w:rsidP="00BC6D03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F310B4" w:rsidRDefault="00F310B4" w:rsidP="00BC6D03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BC6D03" w:rsidRDefault="00BC6D03" w:rsidP="00BC6D03">
      <w:pPr>
        <w:tabs>
          <w:tab w:val="left" w:pos="4500"/>
        </w:tabs>
        <w:spacing w:after="0" w:line="240" w:lineRule="auto"/>
        <w:ind w:right="72"/>
        <w:jc w:val="both"/>
        <w:rPr>
          <w:rFonts w:eastAsia="Times New Roman"/>
          <w:bCs/>
          <w:color w:val="000000"/>
          <w:sz w:val="24"/>
          <w:szCs w:val="24"/>
          <w:lang w:eastAsia="pl-PL"/>
        </w:rPr>
      </w:pPr>
      <w:r>
        <w:rPr>
          <w:rFonts w:eastAsia="Times New Roman"/>
          <w:bCs/>
          <w:color w:val="000000"/>
          <w:sz w:val="24"/>
          <w:szCs w:val="24"/>
          <w:lang w:eastAsia="pl-PL"/>
        </w:rPr>
        <w:tab/>
        <w:t xml:space="preserve">  Przewodnicząca Komisji Przetargowej</w:t>
      </w:r>
    </w:p>
    <w:p w:rsidR="00BC6D03" w:rsidRDefault="00BC6D03" w:rsidP="00BC6D03">
      <w:pPr>
        <w:tabs>
          <w:tab w:val="left" w:pos="4500"/>
        </w:tabs>
        <w:spacing w:after="0" w:line="240" w:lineRule="auto"/>
        <w:ind w:right="72"/>
        <w:jc w:val="both"/>
        <w:rPr>
          <w:rFonts w:eastAsia="Times New Roman"/>
          <w:bCs/>
          <w:color w:val="000000"/>
          <w:sz w:val="24"/>
          <w:szCs w:val="24"/>
          <w:lang w:eastAsia="pl-PL"/>
        </w:rPr>
      </w:pPr>
    </w:p>
    <w:p w:rsidR="00BC6D03" w:rsidRDefault="00BC6D03" w:rsidP="00BC6D03">
      <w:pPr>
        <w:tabs>
          <w:tab w:val="left" w:pos="4500"/>
        </w:tabs>
        <w:spacing w:after="0" w:line="240" w:lineRule="auto"/>
        <w:ind w:right="72"/>
        <w:jc w:val="center"/>
        <w:rPr>
          <w:rFonts w:eastAsia="Times New Roman"/>
          <w:color w:val="000000"/>
          <w:sz w:val="24"/>
          <w:szCs w:val="24"/>
          <w:lang w:eastAsia="pl-PL"/>
        </w:rPr>
      </w:pPr>
      <w:r>
        <w:rPr>
          <w:rFonts w:eastAsia="Times New Roman"/>
          <w:color w:val="000000"/>
          <w:sz w:val="24"/>
          <w:szCs w:val="24"/>
          <w:lang w:eastAsia="pl-PL"/>
        </w:rPr>
        <w:t xml:space="preserve">                                                                        Aneta Uszyńska                                             </w:t>
      </w:r>
    </w:p>
    <w:p w:rsidR="00011443" w:rsidRDefault="00011443" w:rsidP="00011443"/>
    <w:p w:rsidR="00011443" w:rsidRDefault="00011443" w:rsidP="00011443"/>
    <w:p w:rsidR="00E84EFF" w:rsidRDefault="00E84EFF"/>
    <w:sectPr w:rsidR="00E84EFF" w:rsidSect="00011443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D33A0"/>
    <w:multiLevelType w:val="hybridMultilevel"/>
    <w:tmpl w:val="A4BE9D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B067D"/>
    <w:multiLevelType w:val="hybridMultilevel"/>
    <w:tmpl w:val="3BF6C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C10673"/>
    <w:multiLevelType w:val="hybridMultilevel"/>
    <w:tmpl w:val="65981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052315"/>
    <w:multiLevelType w:val="hybridMultilevel"/>
    <w:tmpl w:val="DF5E96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443"/>
    <w:rsid w:val="00011443"/>
    <w:rsid w:val="00023D94"/>
    <w:rsid w:val="00072F25"/>
    <w:rsid w:val="000811D0"/>
    <w:rsid w:val="000D3875"/>
    <w:rsid w:val="000D5D75"/>
    <w:rsid w:val="000F1A37"/>
    <w:rsid w:val="0012435E"/>
    <w:rsid w:val="00246891"/>
    <w:rsid w:val="003463EC"/>
    <w:rsid w:val="003A6BBF"/>
    <w:rsid w:val="003D1AFA"/>
    <w:rsid w:val="004A3C1C"/>
    <w:rsid w:val="00571C6D"/>
    <w:rsid w:val="005C147A"/>
    <w:rsid w:val="005E4B16"/>
    <w:rsid w:val="006959E3"/>
    <w:rsid w:val="007764B3"/>
    <w:rsid w:val="00791306"/>
    <w:rsid w:val="009F5064"/>
    <w:rsid w:val="00B10B90"/>
    <w:rsid w:val="00B35A11"/>
    <w:rsid w:val="00B528BA"/>
    <w:rsid w:val="00BC6D03"/>
    <w:rsid w:val="00C42A92"/>
    <w:rsid w:val="00C63F6E"/>
    <w:rsid w:val="00D9197B"/>
    <w:rsid w:val="00E2362C"/>
    <w:rsid w:val="00E84EFF"/>
    <w:rsid w:val="00EF161C"/>
    <w:rsid w:val="00F3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DFA045"/>
  <w15:chartTrackingRefBased/>
  <w15:docId w15:val="{70E25519-7844-4857-8AC1-391460300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0B9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11443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114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144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11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14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4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zeumrolnictwa.ple-mai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250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Aneta Uszyńska</cp:lastModifiedBy>
  <cp:revision>3</cp:revision>
  <cp:lastPrinted>2025-10-13T12:24:00Z</cp:lastPrinted>
  <dcterms:created xsi:type="dcterms:W3CDTF">2026-10-15T07:58:00Z</dcterms:created>
  <dcterms:modified xsi:type="dcterms:W3CDTF">2026-10-15T11:04:00Z</dcterms:modified>
</cp:coreProperties>
</file>