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D904" w14:textId="0B7E28A8" w:rsidR="005C58CC" w:rsidRPr="005C58CC" w:rsidRDefault="005C58CC" w:rsidP="005C58CC">
      <w:pPr>
        <w:tabs>
          <w:tab w:val="left" w:pos="6720"/>
        </w:tabs>
        <w:rPr>
          <w:rFonts w:cstheme="minorHAnsi"/>
          <w:sz w:val="24"/>
          <w:szCs w:val="24"/>
        </w:rPr>
      </w:pPr>
      <w:r w:rsidRPr="005C58CC">
        <w:rPr>
          <w:rFonts w:cstheme="minorHAnsi"/>
          <w:sz w:val="40"/>
          <w:szCs w:val="40"/>
        </w:rPr>
        <w:tab/>
      </w:r>
    </w:p>
    <w:p w14:paraId="01EA64B1" w14:textId="0A03E617" w:rsidR="005C58CC" w:rsidRPr="005C58CC" w:rsidRDefault="005C58CC" w:rsidP="005C58CC">
      <w:pPr>
        <w:tabs>
          <w:tab w:val="left" w:pos="9072"/>
        </w:tabs>
        <w:ind w:firstLine="36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5C58CC">
        <w:rPr>
          <w:rFonts w:cstheme="minorHAnsi"/>
          <w:sz w:val="24"/>
          <w:szCs w:val="24"/>
        </w:rPr>
        <w:t xml:space="preserve">Załącznik nr 3 – program funkcjonalno użytkowy </w:t>
      </w:r>
    </w:p>
    <w:p w14:paraId="246D8D18" w14:textId="77777777" w:rsidR="005C58CC" w:rsidRPr="005C58CC" w:rsidRDefault="005C58CC" w:rsidP="00FF5D4D">
      <w:pPr>
        <w:jc w:val="center"/>
        <w:rPr>
          <w:rFonts w:cstheme="minorHAnsi"/>
          <w:sz w:val="40"/>
          <w:szCs w:val="40"/>
        </w:rPr>
      </w:pPr>
    </w:p>
    <w:p w14:paraId="55A431CE" w14:textId="68086091" w:rsidR="001F002E" w:rsidRPr="004F63E2" w:rsidRDefault="00FF5D4D" w:rsidP="00FF5D4D">
      <w:pPr>
        <w:jc w:val="center"/>
        <w:rPr>
          <w:rFonts w:cstheme="minorHAnsi"/>
          <w:b/>
          <w:sz w:val="40"/>
          <w:szCs w:val="40"/>
        </w:rPr>
      </w:pPr>
      <w:r w:rsidRPr="004F63E2">
        <w:rPr>
          <w:rFonts w:cstheme="minorHAnsi"/>
          <w:b/>
          <w:sz w:val="40"/>
          <w:szCs w:val="40"/>
        </w:rPr>
        <w:t>PROGRAM FUNKCJONALNO UŻYTKOWY</w:t>
      </w:r>
    </w:p>
    <w:p w14:paraId="171784B4" w14:textId="77777777" w:rsidR="00FF5D4D" w:rsidRPr="004F63E2" w:rsidRDefault="00FF5D4D" w:rsidP="00FF5D4D">
      <w:pPr>
        <w:jc w:val="center"/>
        <w:rPr>
          <w:rFonts w:cstheme="minorHAnsi"/>
          <w:b/>
          <w:sz w:val="40"/>
          <w:szCs w:val="40"/>
        </w:rPr>
      </w:pPr>
      <w:r w:rsidRPr="004F63E2">
        <w:rPr>
          <w:rFonts w:cstheme="minorHAnsi"/>
          <w:b/>
          <w:sz w:val="40"/>
          <w:szCs w:val="40"/>
        </w:rPr>
        <w:t>Muzealnego  Centrum Edukacyjnego</w:t>
      </w:r>
    </w:p>
    <w:p w14:paraId="7C4AB133" w14:textId="77777777" w:rsidR="00FF5D4D" w:rsidRPr="005C58CC" w:rsidRDefault="00FF5D4D" w:rsidP="00FF5D4D">
      <w:pPr>
        <w:jc w:val="center"/>
        <w:rPr>
          <w:rFonts w:cstheme="minorHAnsi"/>
          <w:sz w:val="28"/>
          <w:szCs w:val="28"/>
        </w:rPr>
      </w:pPr>
      <w:r w:rsidRPr="005C58CC">
        <w:rPr>
          <w:rFonts w:cstheme="minorHAnsi"/>
          <w:sz w:val="28"/>
          <w:szCs w:val="28"/>
        </w:rPr>
        <w:t xml:space="preserve"> wraz z zapleczem technicznym i merytorycznym  </w:t>
      </w:r>
    </w:p>
    <w:p w14:paraId="587CDA20" w14:textId="77777777" w:rsidR="00FF5D4D" w:rsidRPr="005C58CC" w:rsidRDefault="00FF5D4D" w:rsidP="00FF5D4D">
      <w:pPr>
        <w:jc w:val="center"/>
        <w:rPr>
          <w:rFonts w:cstheme="minorHAnsi"/>
          <w:sz w:val="28"/>
          <w:szCs w:val="28"/>
        </w:rPr>
      </w:pPr>
      <w:r w:rsidRPr="005C58CC">
        <w:rPr>
          <w:rFonts w:cstheme="minorHAnsi"/>
          <w:sz w:val="28"/>
          <w:szCs w:val="28"/>
        </w:rPr>
        <w:t>Muzeum Rolnictwa im. ks. Krzysztofa Kluka w Ciechanowcu</w:t>
      </w:r>
    </w:p>
    <w:p w14:paraId="48C8ED58" w14:textId="77777777" w:rsidR="00FF5D4D" w:rsidRPr="005C58CC" w:rsidRDefault="00FF5D4D" w:rsidP="00FF5D4D">
      <w:pPr>
        <w:jc w:val="center"/>
        <w:rPr>
          <w:rFonts w:cstheme="minorHAnsi"/>
          <w:sz w:val="28"/>
          <w:szCs w:val="28"/>
        </w:rPr>
      </w:pPr>
    </w:p>
    <w:p w14:paraId="5F461C23" w14:textId="77777777" w:rsidR="00FF5D4D" w:rsidRPr="005C58CC" w:rsidRDefault="00FF5D4D" w:rsidP="00FF5D4D">
      <w:p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Adres inwestycji:</w:t>
      </w:r>
    </w:p>
    <w:p w14:paraId="1FB25C62" w14:textId="77777777" w:rsidR="00FF5D4D" w:rsidRPr="005C58CC" w:rsidRDefault="00FF5D4D" w:rsidP="00FF5D4D">
      <w:p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18-230 Ciechanowiec</w:t>
      </w:r>
    </w:p>
    <w:p w14:paraId="0D39629F" w14:textId="77777777" w:rsidR="00136F63" w:rsidRDefault="00FF5D4D" w:rsidP="00FF5D4D">
      <w:p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 xml:space="preserve">ul. Pałacowa 5 </w:t>
      </w:r>
      <w:bookmarkStart w:id="0" w:name="_GoBack"/>
      <w:bookmarkEnd w:id="0"/>
    </w:p>
    <w:p w14:paraId="188EE423" w14:textId="67359246" w:rsidR="00FF5D4D" w:rsidRPr="005C58CC" w:rsidRDefault="00FF5D4D" w:rsidP="00FF5D4D">
      <w:p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Dz. Nr.1752/2</w:t>
      </w:r>
    </w:p>
    <w:p w14:paraId="3CD2BF99" w14:textId="77777777" w:rsidR="00FF5D4D" w:rsidRPr="00136F63" w:rsidRDefault="00FF5D4D" w:rsidP="00136F63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b/>
          <w:sz w:val="24"/>
          <w:szCs w:val="24"/>
        </w:rPr>
      </w:pPr>
      <w:r w:rsidRPr="00136F63">
        <w:rPr>
          <w:rFonts w:cstheme="minorHAnsi"/>
          <w:b/>
          <w:sz w:val="24"/>
          <w:szCs w:val="24"/>
        </w:rPr>
        <w:t>Charakterystyka architektoniczna</w:t>
      </w:r>
    </w:p>
    <w:p w14:paraId="7C0D22DA" w14:textId="3EE48295" w:rsidR="00FF5D4D" w:rsidRPr="00136F63" w:rsidRDefault="00FF5D4D" w:rsidP="00136F63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szerokość elewacji frontowej od 1</w:t>
      </w:r>
      <w:r w:rsidR="00842CFD" w:rsidRPr="00136F63">
        <w:rPr>
          <w:rFonts w:cstheme="minorHAnsi"/>
          <w:sz w:val="24"/>
          <w:szCs w:val="24"/>
        </w:rPr>
        <w:t>2</w:t>
      </w:r>
      <w:r w:rsidRPr="00136F63">
        <w:rPr>
          <w:rFonts w:cstheme="minorHAnsi"/>
          <w:sz w:val="24"/>
          <w:szCs w:val="24"/>
        </w:rPr>
        <w:t xml:space="preserve"> do 2</w:t>
      </w:r>
      <w:r w:rsidR="00842CFD" w:rsidRPr="00136F63">
        <w:rPr>
          <w:rFonts w:cstheme="minorHAnsi"/>
          <w:sz w:val="24"/>
          <w:szCs w:val="24"/>
        </w:rPr>
        <w:t>0</w:t>
      </w:r>
      <w:r w:rsidRPr="00136F63">
        <w:rPr>
          <w:rFonts w:cstheme="minorHAnsi"/>
          <w:sz w:val="24"/>
          <w:szCs w:val="24"/>
        </w:rPr>
        <w:t xml:space="preserve"> m</w:t>
      </w:r>
    </w:p>
    <w:p w14:paraId="1EFEEFF8" w14:textId="576D53EC" w:rsidR="00FF5D4D" w:rsidRPr="00136F63" w:rsidRDefault="00FF5D4D" w:rsidP="00136F63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wysokość głównej krawędzi elewacji frontowej od 6 do 12 m</w:t>
      </w:r>
    </w:p>
    <w:p w14:paraId="3548D0CA" w14:textId="1AF24B9F" w:rsidR="00FF5D4D" w:rsidRDefault="00FF5D4D" w:rsidP="00136F63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wysokość do kalenicy od 8 do 12 m</w:t>
      </w:r>
    </w:p>
    <w:p w14:paraId="457EAB1A" w14:textId="556157B7" w:rsidR="00FF5D4D" w:rsidRPr="00136F63" w:rsidRDefault="006302B6" w:rsidP="00136F63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 xml:space="preserve">dach dwuspadowy, wielopoziomowy o nachyleniu od 30 do 50 </w:t>
      </w:r>
      <w:r w:rsidRPr="00136F63">
        <w:rPr>
          <w:rFonts w:cstheme="minorHAnsi"/>
          <w:sz w:val="24"/>
          <w:szCs w:val="24"/>
          <w:vertAlign w:val="superscript"/>
        </w:rPr>
        <w:t>0</w:t>
      </w:r>
    </w:p>
    <w:p w14:paraId="56BC9108" w14:textId="77777777" w:rsidR="00136F63" w:rsidRPr="00136F63" w:rsidRDefault="006302B6" w:rsidP="00136F63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 xml:space="preserve">kierunek głównej kalenicy budynku – równolegle do drogi powiatowej (ul. Pałacowa) </w:t>
      </w:r>
    </w:p>
    <w:p w14:paraId="150F75A5" w14:textId="67A241A0" w:rsidR="006302B6" w:rsidRPr="00136F63" w:rsidRDefault="006302B6" w:rsidP="00136F63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Należy</w:t>
      </w:r>
      <w:r w:rsidR="00407413" w:rsidRPr="00136F63">
        <w:rPr>
          <w:rFonts w:cstheme="minorHAnsi"/>
          <w:sz w:val="24"/>
          <w:szCs w:val="24"/>
        </w:rPr>
        <w:t xml:space="preserve"> dostosować architekturę budynku do zbytkowej kompozycji urbanistycznej pod względem skali gabarytów, ukształtowania bryły i geometrii dachu, materiałów do pokrycia dachu i ich kolorystyki.</w:t>
      </w:r>
    </w:p>
    <w:p w14:paraId="0D20F491" w14:textId="46EB88BD" w:rsidR="00407413" w:rsidRPr="00136F63" w:rsidRDefault="00407413" w:rsidP="00136F63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Architekturę elewacji obiektu oraz zagospodarowanie terenu należy zaprojektować w ten sposób, by przy użyciu  form i materiałów współczesnych korespondowało z parkowo-krajobrazowym charakterem</w:t>
      </w:r>
      <w:r w:rsidR="003C30B6" w:rsidRPr="00136F63">
        <w:rPr>
          <w:rFonts w:cstheme="minorHAnsi"/>
          <w:sz w:val="24"/>
          <w:szCs w:val="24"/>
        </w:rPr>
        <w:t xml:space="preserve"> zabytkowego</w:t>
      </w:r>
      <w:r w:rsidRPr="00136F63">
        <w:rPr>
          <w:rFonts w:cstheme="minorHAnsi"/>
          <w:sz w:val="24"/>
          <w:szCs w:val="24"/>
        </w:rPr>
        <w:t xml:space="preserve"> Zespołu Pałacowo-Parkowego Nowodwory, wpisanego do rejestru wojewódzkiego zabytków, oraz nie przytłaczało swą skalą i kubaturą otoczenia.</w:t>
      </w:r>
    </w:p>
    <w:p w14:paraId="143EAAFC" w14:textId="43323D4B" w:rsidR="00136F63" w:rsidRDefault="00136F63" w:rsidP="00136F63">
      <w:pPr>
        <w:jc w:val="both"/>
        <w:rPr>
          <w:rFonts w:cstheme="minorHAnsi"/>
          <w:sz w:val="24"/>
          <w:szCs w:val="24"/>
        </w:rPr>
      </w:pPr>
    </w:p>
    <w:p w14:paraId="7966457A" w14:textId="77777777" w:rsidR="00136F63" w:rsidRPr="005C58CC" w:rsidRDefault="00136F63" w:rsidP="00136F63">
      <w:pPr>
        <w:jc w:val="both"/>
        <w:rPr>
          <w:rFonts w:cstheme="minorHAnsi"/>
          <w:sz w:val="24"/>
          <w:szCs w:val="24"/>
        </w:rPr>
      </w:pPr>
    </w:p>
    <w:p w14:paraId="445305F0" w14:textId="77777777" w:rsidR="00407413" w:rsidRPr="005C58CC" w:rsidRDefault="00407413" w:rsidP="00136F63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b/>
          <w:sz w:val="24"/>
          <w:szCs w:val="24"/>
        </w:rPr>
        <w:t>Opis zagospodarowania terenu</w:t>
      </w:r>
      <w:r w:rsidRPr="005C58CC">
        <w:rPr>
          <w:rFonts w:cstheme="minorHAnsi"/>
          <w:sz w:val="24"/>
          <w:szCs w:val="24"/>
        </w:rPr>
        <w:t>.</w:t>
      </w:r>
    </w:p>
    <w:p w14:paraId="4017A8EC" w14:textId="5C24F6F7" w:rsidR="00407413" w:rsidRPr="00136F63" w:rsidRDefault="00407413" w:rsidP="00136F6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teren zurbanizowany</w:t>
      </w:r>
    </w:p>
    <w:p w14:paraId="66B82C51" w14:textId="6253761D" w:rsidR="00407413" w:rsidRPr="00136F63" w:rsidRDefault="00407413" w:rsidP="00136F6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komunikacja od strony drogi powiatowej Nr 2618B</w:t>
      </w:r>
      <w:r w:rsidR="00902F00" w:rsidRPr="00136F63">
        <w:rPr>
          <w:rFonts w:cstheme="minorHAnsi"/>
          <w:sz w:val="24"/>
          <w:szCs w:val="24"/>
        </w:rPr>
        <w:t xml:space="preserve"> </w:t>
      </w:r>
    </w:p>
    <w:p w14:paraId="4288FD50" w14:textId="54C6B341" w:rsidR="00902F00" w:rsidRPr="00136F63" w:rsidRDefault="00902F00" w:rsidP="00136F6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komunikacja wewnątrz działki 1752/2 zgodnie z istniejącymi ciągami pieszo jezdnymi</w:t>
      </w:r>
    </w:p>
    <w:p w14:paraId="1C6AB065" w14:textId="2F3ECBEB" w:rsidR="00902F00" w:rsidRPr="00136F63" w:rsidRDefault="00902F00" w:rsidP="00136F6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 xml:space="preserve">parkingi, należy uwzględnić istniejące miejsca postojowe </w:t>
      </w:r>
    </w:p>
    <w:p w14:paraId="43FDCD5C" w14:textId="023969FD" w:rsidR="00902F00" w:rsidRPr="00136F63" w:rsidRDefault="00902F00" w:rsidP="00136F6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przyłącza, należy uwzględnić istniejącą na terenie sieć</w:t>
      </w:r>
      <w:r w:rsidR="000C2859" w:rsidRPr="00136F63">
        <w:rPr>
          <w:rFonts w:cstheme="minorHAnsi"/>
          <w:sz w:val="24"/>
          <w:szCs w:val="24"/>
        </w:rPr>
        <w:t xml:space="preserve"> sanitarną i elektryczną</w:t>
      </w:r>
    </w:p>
    <w:p w14:paraId="7ABC24E0" w14:textId="6CFE6524" w:rsidR="00902F00" w:rsidRPr="00136F63" w:rsidRDefault="00902F00" w:rsidP="00136F6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teren inwestycyjny podlega ochronie prawnej na postawie ustawy o ochronie zabytków i opiece nad zabytkami</w:t>
      </w:r>
    </w:p>
    <w:p w14:paraId="1EDF9924" w14:textId="77777777" w:rsidR="000C2859" w:rsidRPr="00136F63" w:rsidRDefault="00E927F3" w:rsidP="00136F63">
      <w:pPr>
        <w:ind w:left="360" w:hanging="360"/>
        <w:jc w:val="both"/>
        <w:rPr>
          <w:rFonts w:cstheme="minorHAnsi"/>
          <w:b/>
          <w:sz w:val="24"/>
          <w:szCs w:val="24"/>
        </w:rPr>
      </w:pPr>
      <w:r w:rsidRPr="00136F63">
        <w:rPr>
          <w:rFonts w:cstheme="minorHAnsi"/>
          <w:b/>
          <w:sz w:val="24"/>
          <w:szCs w:val="24"/>
        </w:rPr>
        <w:t>III. Zestawienie pomieszczeń</w:t>
      </w:r>
    </w:p>
    <w:p w14:paraId="0302C5FC" w14:textId="77777777" w:rsidR="00E927F3" w:rsidRPr="005C58CC" w:rsidRDefault="00E927F3" w:rsidP="00E927F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Pracownia plastyczna z zapleczem</w:t>
      </w:r>
    </w:p>
    <w:p w14:paraId="1C72081A" w14:textId="77777777" w:rsidR="00E927F3" w:rsidRPr="005C58CC" w:rsidRDefault="008219D6" w:rsidP="00E927F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Sala edukacyjno- warsztatowa z zapleczem socjalnym i magazynowym</w:t>
      </w:r>
    </w:p>
    <w:p w14:paraId="5DAD7FB9" w14:textId="77777777" w:rsidR="008219D6" w:rsidRPr="005C58CC" w:rsidRDefault="008219D6" w:rsidP="00E927F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Szatnie</w:t>
      </w:r>
    </w:p>
    <w:p w14:paraId="6409C87A" w14:textId="77777777" w:rsidR="008219D6" w:rsidRPr="005C58CC" w:rsidRDefault="008219D6" w:rsidP="00E927F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 xml:space="preserve">Pomieszczenia socjalne </w:t>
      </w:r>
    </w:p>
    <w:p w14:paraId="665CDC37" w14:textId="77777777" w:rsidR="008219D6" w:rsidRPr="005C58CC" w:rsidRDefault="008219D6" w:rsidP="00E927F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Toalety</w:t>
      </w:r>
    </w:p>
    <w:p w14:paraId="13791967" w14:textId="77777777" w:rsidR="008219D6" w:rsidRPr="005C58CC" w:rsidRDefault="008219D6" w:rsidP="00E927F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Pracownie Działów:</w:t>
      </w:r>
    </w:p>
    <w:p w14:paraId="27D03BB8" w14:textId="77777777" w:rsidR="008219D6" w:rsidRPr="005C58CC" w:rsidRDefault="008219D6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Promocji</w:t>
      </w:r>
    </w:p>
    <w:p w14:paraId="7A8FB744" w14:textId="77777777" w:rsidR="008219D6" w:rsidRPr="005C58CC" w:rsidRDefault="008219D6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Sztuki</w:t>
      </w:r>
    </w:p>
    <w:p w14:paraId="76769918" w14:textId="77777777" w:rsidR="008219D6" w:rsidRPr="005C58CC" w:rsidRDefault="00794774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Techniki Rolniczej</w:t>
      </w:r>
    </w:p>
    <w:p w14:paraId="3EDC356A" w14:textId="77777777" w:rsidR="008219D6" w:rsidRPr="005C58CC" w:rsidRDefault="008219D6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Weterynarii</w:t>
      </w:r>
    </w:p>
    <w:p w14:paraId="20F9FB8D" w14:textId="77777777" w:rsidR="008219D6" w:rsidRPr="005C58CC" w:rsidRDefault="008219D6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Uprawy</w:t>
      </w:r>
      <w:r w:rsidR="00794774" w:rsidRPr="005C58CC">
        <w:rPr>
          <w:rFonts w:cstheme="minorHAnsi"/>
          <w:sz w:val="24"/>
          <w:szCs w:val="24"/>
        </w:rPr>
        <w:t xml:space="preserve"> Roślin i Hodowli Zwierząt </w:t>
      </w:r>
    </w:p>
    <w:p w14:paraId="3134141C" w14:textId="77777777" w:rsidR="008219D6" w:rsidRPr="005C58CC" w:rsidRDefault="00794774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Tradycji Zielarskich</w:t>
      </w:r>
    </w:p>
    <w:p w14:paraId="35F43F61" w14:textId="77777777" w:rsidR="008219D6" w:rsidRPr="005C58CC" w:rsidRDefault="008219D6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Etnografii</w:t>
      </w:r>
    </w:p>
    <w:p w14:paraId="76303178" w14:textId="77777777" w:rsidR="008219D6" w:rsidRPr="005C58CC" w:rsidRDefault="008219D6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Historycznego</w:t>
      </w:r>
    </w:p>
    <w:p w14:paraId="31E6C281" w14:textId="77777777" w:rsidR="008219D6" w:rsidRPr="005C58CC" w:rsidRDefault="00BA69C5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Zieleni</w:t>
      </w:r>
    </w:p>
    <w:p w14:paraId="7CC096B7" w14:textId="77777777" w:rsidR="008219D6" w:rsidRPr="005C58CC" w:rsidRDefault="008219D6" w:rsidP="008219D6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>Budownictwa</w:t>
      </w:r>
      <w:r w:rsidR="00794774" w:rsidRPr="005C58CC">
        <w:rPr>
          <w:rFonts w:cstheme="minorHAnsi"/>
          <w:sz w:val="24"/>
          <w:szCs w:val="24"/>
        </w:rPr>
        <w:t xml:space="preserve"> Wiejskiego</w:t>
      </w:r>
    </w:p>
    <w:p w14:paraId="0362F21B" w14:textId="77777777" w:rsidR="008219D6" w:rsidRPr="005C58CC" w:rsidRDefault="008219D6" w:rsidP="008219D6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 xml:space="preserve">Komunikacja </w:t>
      </w:r>
    </w:p>
    <w:p w14:paraId="05EEA099" w14:textId="77777777" w:rsidR="00BA69C5" w:rsidRPr="005C58CC" w:rsidRDefault="00BA69C5" w:rsidP="008219D6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 xml:space="preserve">Pomieszczenia techniczne </w:t>
      </w:r>
    </w:p>
    <w:p w14:paraId="2E93B632" w14:textId="77777777" w:rsidR="008219D6" w:rsidRPr="005C58CC" w:rsidRDefault="008219D6" w:rsidP="008219D6">
      <w:pPr>
        <w:jc w:val="both"/>
        <w:rPr>
          <w:rFonts w:cstheme="minorHAnsi"/>
          <w:sz w:val="24"/>
          <w:szCs w:val="24"/>
        </w:rPr>
      </w:pPr>
      <w:r w:rsidRPr="005C58CC">
        <w:rPr>
          <w:rFonts w:cstheme="minorHAnsi"/>
          <w:sz w:val="24"/>
          <w:szCs w:val="24"/>
        </w:rPr>
        <w:t xml:space="preserve">Ogółem </w:t>
      </w:r>
      <w:r w:rsidR="00BA69C5" w:rsidRPr="005C58CC">
        <w:rPr>
          <w:rFonts w:cstheme="minorHAnsi"/>
          <w:sz w:val="24"/>
          <w:szCs w:val="24"/>
        </w:rPr>
        <w:t>powierzchnia</w:t>
      </w:r>
      <w:r w:rsidRPr="005C58CC">
        <w:rPr>
          <w:rFonts w:cstheme="minorHAnsi"/>
          <w:sz w:val="24"/>
          <w:szCs w:val="24"/>
        </w:rPr>
        <w:t xml:space="preserve"> pomieszczeń </w:t>
      </w:r>
      <w:r w:rsidR="00BA69C5" w:rsidRPr="005C58CC">
        <w:rPr>
          <w:rFonts w:cstheme="minorHAnsi"/>
          <w:sz w:val="24"/>
          <w:szCs w:val="24"/>
        </w:rPr>
        <w:t>ok 900 m</w:t>
      </w:r>
      <w:r w:rsidR="00BA69C5" w:rsidRPr="005C58CC">
        <w:rPr>
          <w:rFonts w:cstheme="minorHAnsi"/>
          <w:sz w:val="24"/>
          <w:szCs w:val="24"/>
          <w:vertAlign w:val="superscript"/>
        </w:rPr>
        <w:t>2</w:t>
      </w:r>
      <w:r w:rsidR="00BA69C5" w:rsidRPr="005C58CC">
        <w:rPr>
          <w:rFonts w:cstheme="minorHAnsi"/>
          <w:sz w:val="24"/>
          <w:szCs w:val="24"/>
        </w:rPr>
        <w:t xml:space="preserve"> </w:t>
      </w:r>
    </w:p>
    <w:p w14:paraId="73C160DF" w14:textId="767B12FB" w:rsidR="00BA69C5" w:rsidRPr="00136F63" w:rsidRDefault="00BA69C5" w:rsidP="008219D6">
      <w:pPr>
        <w:jc w:val="both"/>
        <w:rPr>
          <w:rFonts w:cstheme="minorHAnsi"/>
          <w:b/>
          <w:sz w:val="24"/>
          <w:szCs w:val="24"/>
        </w:rPr>
      </w:pPr>
      <w:r w:rsidRPr="00136F63">
        <w:rPr>
          <w:rFonts w:cstheme="minorHAnsi"/>
          <w:b/>
          <w:sz w:val="24"/>
          <w:szCs w:val="24"/>
        </w:rPr>
        <w:t>IV</w:t>
      </w:r>
      <w:r w:rsidR="00136F63">
        <w:rPr>
          <w:rFonts w:cstheme="minorHAnsi"/>
          <w:b/>
          <w:sz w:val="24"/>
          <w:szCs w:val="24"/>
        </w:rPr>
        <w:t>.</w:t>
      </w:r>
      <w:r w:rsidRPr="00136F63">
        <w:rPr>
          <w:rFonts w:cstheme="minorHAnsi"/>
          <w:b/>
          <w:sz w:val="24"/>
          <w:szCs w:val="24"/>
        </w:rPr>
        <w:t xml:space="preserve"> Parametry użytkowe</w:t>
      </w:r>
    </w:p>
    <w:p w14:paraId="5CAE3A81" w14:textId="3E825FBE" w:rsidR="00BA69C5" w:rsidRPr="00136F63" w:rsidRDefault="00BA69C5" w:rsidP="00136F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powierzchnia zabudowy do 600 m</w:t>
      </w:r>
      <w:r w:rsidRPr="00136F63">
        <w:rPr>
          <w:rFonts w:cstheme="minorHAnsi"/>
          <w:sz w:val="24"/>
          <w:szCs w:val="24"/>
          <w:vertAlign w:val="superscript"/>
        </w:rPr>
        <w:t>2</w:t>
      </w:r>
    </w:p>
    <w:p w14:paraId="23074B7E" w14:textId="2EDC662E" w:rsidR="00BA69C5" w:rsidRPr="00136F63" w:rsidRDefault="00BA69C5" w:rsidP="00136F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powierzchnia użytkowa do 900 m</w:t>
      </w:r>
      <w:r w:rsidRPr="00136F63">
        <w:rPr>
          <w:rFonts w:cstheme="minorHAnsi"/>
          <w:sz w:val="24"/>
          <w:szCs w:val="24"/>
          <w:vertAlign w:val="superscript"/>
        </w:rPr>
        <w:t>2</w:t>
      </w:r>
    </w:p>
    <w:p w14:paraId="69E7F870" w14:textId="71873870" w:rsidR="00BA69C5" w:rsidRPr="00136F63" w:rsidRDefault="00BA69C5" w:rsidP="00136F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liczba pracowników w obiekcie do 30 osób</w:t>
      </w:r>
    </w:p>
    <w:p w14:paraId="0332CE76" w14:textId="15074E14" w:rsidR="00BA69C5" w:rsidRPr="00136F63" w:rsidRDefault="00BA69C5" w:rsidP="00136F63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136F63">
        <w:rPr>
          <w:rFonts w:cstheme="minorHAnsi"/>
          <w:sz w:val="24"/>
          <w:szCs w:val="24"/>
        </w:rPr>
        <w:t>liczba jednorazowych uczestników zajęć edukacyjno-muzealnych do 50 osób</w:t>
      </w:r>
    </w:p>
    <w:p w14:paraId="4DA6AB90" w14:textId="5AD0C8C1" w:rsidR="00D95438" w:rsidRPr="005C58CC" w:rsidRDefault="00D95438" w:rsidP="00FF5D4D">
      <w:pPr>
        <w:jc w:val="both"/>
        <w:rPr>
          <w:rFonts w:cstheme="minorHAnsi"/>
          <w:sz w:val="24"/>
          <w:szCs w:val="24"/>
        </w:rPr>
      </w:pPr>
    </w:p>
    <w:p w14:paraId="2AB0B21A" w14:textId="57AD5C65" w:rsidR="00D95438" w:rsidRPr="005C58CC" w:rsidRDefault="00D95438" w:rsidP="00FF5D4D">
      <w:pPr>
        <w:jc w:val="both"/>
        <w:rPr>
          <w:rFonts w:cstheme="minorHAnsi"/>
          <w:sz w:val="24"/>
          <w:szCs w:val="24"/>
        </w:rPr>
      </w:pPr>
    </w:p>
    <w:p w14:paraId="67D3FDDC" w14:textId="77777777" w:rsidR="00D95438" w:rsidRPr="005C58CC" w:rsidRDefault="00D95438" w:rsidP="00D95438">
      <w:pPr>
        <w:spacing w:after="0"/>
        <w:ind w:left="2085"/>
        <w:rPr>
          <w:rFonts w:cstheme="minorHAnsi"/>
        </w:rPr>
      </w:pPr>
      <w:r w:rsidRPr="005C58CC">
        <w:rPr>
          <w:rFonts w:eastAsia="Times New Roman" w:cstheme="minorHAnsi"/>
          <w:sz w:val="24"/>
        </w:rPr>
        <w:lastRenderedPageBreak/>
        <w:t>Ciechanowiec - System Informacji Przestrzennej</w:t>
      </w:r>
    </w:p>
    <w:p w14:paraId="4ABEDCA1" w14:textId="77777777" w:rsidR="00D95438" w:rsidRPr="005C58CC" w:rsidRDefault="00D95438" w:rsidP="00D95438">
      <w:pPr>
        <w:spacing w:after="0"/>
        <w:ind w:right="194"/>
        <w:jc w:val="center"/>
        <w:rPr>
          <w:rFonts w:cstheme="minorHAnsi"/>
        </w:rPr>
      </w:pPr>
      <w:r w:rsidRPr="005C58CC">
        <w:rPr>
          <w:rFonts w:eastAsia="Times New Roman" w:cstheme="minorHAnsi"/>
          <w:sz w:val="18"/>
        </w:rPr>
        <w:t>skala 1 : 1000</w:t>
      </w:r>
    </w:p>
    <w:p w14:paraId="02B66F27" w14:textId="46CFC20A" w:rsidR="00D95438" w:rsidRPr="005C58CC" w:rsidRDefault="00D95438" w:rsidP="00D95438">
      <w:pPr>
        <w:spacing w:after="0"/>
        <w:ind w:left="-440" w:right="-404"/>
        <w:rPr>
          <w:rFonts w:cstheme="minorHAnsi"/>
        </w:rPr>
      </w:pPr>
      <w:r w:rsidRPr="005C58CC">
        <w:rPr>
          <w:rFonts w:cstheme="minorHAnsi"/>
          <w:noProof/>
          <w:lang w:eastAsia="pl-PL"/>
        </w:rPr>
        <w:drawing>
          <wp:inline distT="0" distB="0" distL="0" distR="0" wp14:anchorId="30471D8F" wp14:editId="0AF07BF3">
            <wp:extent cx="6262174" cy="8637814"/>
            <wp:effectExtent l="0" t="0" r="5715" b="0"/>
            <wp:docPr id="1919" name="Picture 1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Picture 19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9125" cy="866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438" w:rsidRPr="005C58CC" w:rsidSect="000C28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21E3"/>
    <w:multiLevelType w:val="hybridMultilevel"/>
    <w:tmpl w:val="936CF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C1367"/>
    <w:multiLevelType w:val="hybridMultilevel"/>
    <w:tmpl w:val="0F6E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10D44"/>
    <w:multiLevelType w:val="hybridMultilevel"/>
    <w:tmpl w:val="5DAE5F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83BCF"/>
    <w:multiLevelType w:val="hybridMultilevel"/>
    <w:tmpl w:val="A27C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E2E73"/>
    <w:multiLevelType w:val="hybridMultilevel"/>
    <w:tmpl w:val="7FC06B9A"/>
    <w:lvl w:ilvl="0" w:tplc="2E480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4D"/>
    <w:rsid w:val="000C2859"/>
    <w:rsid w:val="00136F63"/>
    <w:rsid w:val="001F002E"/>
    <w:rsid w:val="003C30B6"/>
    <w:rsid w:val="00407413"/>
    <w:rsid w:val="004F63E2"/>
    <w:rsid w:val="005C58CC"/>
    <w:rsid w:val="006302B6"/>
    <w:rsid w:val="00794774"/>
    <w:rsid w:val="008219D6"/>
    <w:rsid w:val="00842CFD"/>
    <w:rsid w:val="00902F00"/>
    <w:rsid w:val="00BA69C5"/>
    <w:rsid w:val="00D95438"/>
    <w:rsid w:val="00E927F3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C52E"/>
  <w15:docId w15:val="{7BB7B6F1-8E84-4561-97B4-283AC82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D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Uszyński</dc:creator>
  <cp:lastModifiedBy>Aneta Uszyńska</cp:lastModifiedBy>
  <cp:revision>5</cp:revision>
  <cp:lastPrinted>2024-05-21T08:22:00Z</cp:lastPrinted>
  <dcterms:created xsi:type="dcterms:W3CDTF">2024-05-21T07:23:00Z</dcterms:created>
  <dcterms:modified xsi:type="dcterms:W3CDTF">2024-05-21T08:22:00Z</dcterms:modified>
</cp:coreProperties>
</file>